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C029B" w14:textId="58E0F611" w:rsidR="000D2F09" w:rsidRPr="005715FE" w:rsidRDefault="00005A13" w:rsidP="000D2F09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" w:hAnsi="Times" w:cs="Times"/>
          <w:b/>
          <w:bCs/>
          <w:color w:val="0000C0"/>
          <w:sz w:val="37"/>
          <w:szCs w:val="37"/>
        </w:rPr>
      </w:pPr>
      <w:r w:rsidRPr="005715FE">
        <w:rPr>
          <w:rFonts w:ascii="Times" w:hAnsi="Times" w:cs="Times"/>
          <w:b/>
          <w:bCs/>
          <w:noProof/>
          <w:color w:val="0000C0"/>
          <w:sz w:val="37"/>
          <w:szCs w:val="37"/>
          <w:lang w:val="en-US"/>
        </w:rPr>
        <w:drawing>
          <wp:anchor distT="0" distB="0" distL="114300" distR="114300" simplePos="0" relativeHeight="251658240" behindDoc="1" locked="0" layoutInCell="1" allowOverlap="1" wp14:anchorId="6EB4816D" wp14:editId="3CF0CABA">
            <wp:simplePos x="0" y="0"/>
            <wp:positionH relativeFrom="column">
              <wp:posOffset>-1143000</wp:posOffset>
            </wp:positionH>
            <wp:positionV relativeFrom="paragraph">
              <wp:posOffset>-800100</wp:posOffset>
            </wp:positionV>
            <wp:extent cx="7886700" cy="10058400"/>
            <wp:effectExtent l="0" t="0" r="12700" b="0"/>
            <wp:wrapNone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547654_42-p-khimiya-fon-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09" w:rsidRPr="005715FE">
        <w:rPr>
          <w:rFonts w:ascii="Times" w:hAnsi="Times" w:cs="Times"/>
          <w:b/>
          <w:bCs/>
          <w:color w:val="0000C0"/>
          <w:sz w:val="37"/>
          <w:szCs w:val="37"/>
        </w:rPr>
        <w:t>Школьная олимпиада по химии</w:t>
      </w:r>
    </w:p>
    <w:p w14:paraId="61FCE885" w14:textId="45972EE2" w:rsidR="004952AF" w:rsidRPr="005715FE" w:rsidRDefault="004952AF" w:rsidP="000D2F09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" w:hAnsi="Times" w:cs="Times"/>
          <w:b/>
          <w:bCs/>
          <w:color w:val="0000C0"/>
          <w:sz w:val="37"/>
          <w:szCs w:val="37"/>
        </w:rPr>
      </w:pPr>
      <w:r w:rsidRPr="005715FE">
        <w:rPr>
          <w:rFonts w:ascii="Times" w:hAnsi="Times" w:cs="Times"/>
          <w:b/>
          <w:bCs/>
          <w:color w:val="0000C0"/>
          <w:sz w:val="37"/>
          <w:szCs w:val="37"/>
        </w:rPr>
        <w:t>“Химия в</w:t>
      </w:r>
      <w:r w:rsidR="00AD32A1" w:rsidRPr="005715FE">
        <w:rPr>
          <w:rFonts w:ascii="Times" w:hAnsi="Times" w:cs="Times"/>
          <w:b/>
          <w:bCs/>
          <w:color w:val="0000C0"/>
          <w:sz w:val="37"/>
          <w:szCs w:val="37"/>
        </w:rPr>
        <w:t>округ нас</w:t>
      </w:r>
      <w:r w:rsidRPr="005715FE">
        <w:rPr>
          <w:rFonts w:ascii="Times" w:hAnsi="Times" w:cs="Times"/>
          <w:b/>
          <w:bCs/>
          <w:color w:val="0000C0"/>
          <w:sz w:val="37"/>
          <w:szCs w:val="37"/>
        </w:rPr>
        <w:t>”</w:t>
      </w:r>
    </w:p>
    <w:p w14:paraId="79A60D13" w14:textId="7CE2A962" w:rsidR="00B12EF7" w:rsidRPr="005715FE" w:rsidRDefault="00AB4844" w:rsidP="00C709D1">
      <w:pPr>
        <w:ind w:firstLine="709"/>
        <w:jc w:val="both"/>
        <w:rPr>
          <w:rFonts w:ascii="Times" w:hAnsi="Times" w:cs="Times New Roman"/>
          <w:b/>
          <w:i/>
          <w:sz w:val="36"/>
          <w:szCs w:val="36"/>
        </w:rPr>
      </w:pPr>
      <w:r w:rsidRPr="005715FE">
        <w:rPr>
          <w:rFonts w:ascii="Times" w:hAnsi="Times" w:cs="Times New Roman"/>
          <w:b/>
          <w:i/>
          <w:sz w:val="36"/>
          <w:szCs w:val="36"/>
        </w:rPr>
        <w:t>Школьная олимпиада</w:t>
      </w:r>
      <w:r w:rsidR="00B12EF7" w:rsidRPr="005715FE">
        <w:rPr>
          <w:rFonts w:ascii="Times" w:hAnsi="Times" w:cs="Times New Roman"/>
          <w:b/>
          <w:i/>
          <w:sz w:val="36"/>
          <w:szCs w:val="36"/>
        </w:rPr>
        <w:t xml:space="preserve"> «Химия </w:t>
      </w:r>
      <w:r w:rsidR="00AD32A1" w:rsidRPr="005715FE">
        <w:rPr>
          <w:rFonts w:ascii="Times" w:hAnsi="Times" w:cs="Times New Roman"/>
          <w:b/>
          <w:i/>
          <w:sz w:val="36"/>
          <w:szCs w:val="36"/>
        </w:rPr>
        <w:t>вокруг нас</w:t>
      </w:r>
      <w:r w:rsidR="00B12EF7" w:rsidRPr="005715FE">
        <w:rPr>
          <w:rFonts w:ascii="Times" w:hAnsi="Times" w:cs="Times New Roman"/>
          <w:b/>
          <w:i/>
          <w:sz w:val="36"/>
          <w:szCs w:val="36"/>
        </w:rPr>
        <w:t>» посвящена веществам, окружающим нас в быту и химическим процессам, протекающим в нашем организме. О многих из них мы практически не задумываемся. </w:t>
      </w:r>
    </w:p>
    <w:p w14:paraId="59E0936D" w14:textId="24BD9F16" w:rsidR="00B12EF7" w:rsidRPr="005715FE" w:rsidRDefault="00B12EF7" w:rsidP="00C709D1">
      <w:pPr>
        <w:ind w:firstLine="709"/>
        <w:jc w:val="both"/>
        <w:rPr>
          <w:rFonts w:ascii="Times" w:hAnsi="Times" w:cs="Times New Roman"/>
          <w:b/>
          <w:i/>
          <w:sz w:val="36"/>
          <w:szCs w:val="36"/>
        </w:rPr>
      </w:pPr>
      <w:r w:rsidRPr="005715FE">
        <w:rPr>
          <w:rFonts w:ascii="Times" w:hAnsi="Times" w:cs="Times New Roman"/>
          <w:b/>
          <w:i/>
          <w:sz w:val="36"/>
          <w:szCs w:val="36"/>
        </w:rPr>
        <w:t xml:space="preserve">В любой </w:t>
      </w:r>
      <w:r w:rsidR="00AD32A1" w:rsidRPr="005715FE">
        <w:rPr>
          <w:rFonts w:ascii="Times" w:hAnsi="Times" w:cs="Times New Roman"/>
          <w:b/>
          <w:i/>
          <w:sz w:val="36"/>
          <w:szCs w:val="36"/>
        </w:rPr>
        <w:t>жизненной ситуации</w:t>
      </w:r>
      <w:r w:rsidRPr="005715FE">
        <w:rPr>
          <w:rFonts w:ascii="Times" w:hAnsi="Times" w:cs="Times New Roman"/>
          <w:b/>
          <w:i/>
          <w:sz w:val="36"/>
          <w:szCs w:val="36"/>
        </w:rPr>
        <w:t xml:space="preserve">, связанной с материальным миром, мы соприкасаемся с веществами, используем их свойства и взаимодействие между собой. </w:t>
      </w:r>
      <w:r w:rsidR="00AD32A1" w:rsidRPr="005715FE">
        <w:rPr>
          <w:rFonts w:ascii="Times" w:hAnsi="Times" w:cs="Times New Roman"/>
          <w:b/>
          <w:i/>
          <w:sz w:val="36"/>
          <w:szCs w:val="36"/>
        </w:rPr>
        <w:t>Х</w:t>
      </w:r>
      <w:r w:rsidRPr="005715FE">
        <w:rPr>
          <w:rFonts w:ascii="Times" w:hAnsi="Times" w:cs="Times New Roman"/>
          <w:b/>
          <w:i/>
          <w:sz w:val="36"/>
          <w:szCs w:val="36"/>
        </w:rPr>
        <w:t xml:space="preserve">имия облегчает нам жизнь, экономит наше время, одевает, сохраняет нам здоровье, создает уют и комфорт, изменяет нашу внешность.  </w:t>
      </w:r>
    </w:p>
    <w:p w14:paraId="36B89B69" w14:textId="76E2FE6C" w:rsidR="00AD32A1" w:rsidRPr="005715FE" w:rsidRDefault="00AD32A1" w:rsidP="00C709D1">
      <w:pPr>
        <w:ind w:firstLine="709"/>
        <w:rPr>
          <w:rFonts w:ascii="Times" w:hAnsi="Times" w:cs="Times New Roman"/>
          <w:b/>
          <w:i/>
          <w:sz w:val="36"/>
          <w:szCs w:val="36"/>
        </w:rPr>
      </w:pPr>
      <w:r w:rsidRPr="005715FE">
        <w:rPr>
          <w:rFonts w:ascii="Times" w:hAnsi="Times" w:cs="Times New Roman"/>
          <w:b/>
          <w:i/>
          <w:sz w:val="36"/>
          <w:szCs w:val="36"/>
        </w:rPr>
        <w:t>В 2023 году з</w:t>
      </w:r>
      <w:r w:rsidR="006C3FEC" w:rsidRPr="005715FE">
        <w:rPr>
          <w:rFonts w:ascii="Times" w:hAnsi="Times" w:cs="Times New Roman"/>
          <w:b/>
          <w:i/>
          <w:sz w:val="36"/>
          <w:szCs w:val="36"/>
        </w:rPr>
        <w:t>адания олимпиады</w:t>
      </w:r>
      <w:r w:rsidR="00B12EF7" w:rsidRPr="005715FE">
        <w:rPr>
          <w:rFonts w:ascii="Times" w:hAnsi="Times" w:cs="Times New Roman"/>
          <w:b/>
          <w:i/>
          <w:sz w:val="36"/>
          <w:szCs w:val="36"/>
        </w:rPr>
        <w:t xml:space="preserve"> </w:t>
      </w:r>
      <w:r w:rsidR="006C3FEC" w:rsidRPr="005715FE">
        <w:rPr>
          <w:rFonts w:ascii="Times" w:hAnsi="Times" w:cs="Times New Roman"/>
          <w:b/>
          <w:i/>
          <w:sz w:val="36"/>
          <w:szCs w:val="36"/>
        </w:rPr>
        <w:t>раскрою</w:t>
      </w:r>
      <w:r w:rsidR="00B12EF7" w:rsidRPr="005715FE">
        <w:rPr>
          <w:rFonts w:ascii="Times" w:hAnsi="Times" w:cs="Times New Roman"/>
          <w:b/>
          <w:i/>
          <w:sz w:val="36"/>
          <w:szCs w:val="36"/>
        </w:rPr>
        <w:t xml:space="preserve">т материальные основы окружающего мира. </w:t>
      </w:r>
    </w:p>
    <w:p w14:paraId="068D1C49" w14:textId="77777777" w:rsidR="00AD32A1" w:rsidRPr="005715FE" w:rsidRDefault="00AD32A1" w:rsidP="00AD32A1">
      <w:pPr>
        <w:spacing w:before="100" w:beforeAutospacing="1" w:after="100" w:afterAutospacing="1"/>
        <w:jc w:val="center"/>
        <w:rPr>
          <w:rFonts w:ascii="Times" w:hAnsi="Times" w:cs="Times New Roman"/>
          <w:b/>
          <w:color w:val="0000FF"/>
          <w:sz w:val="32"/>
          <w:szCs w:val="32"/>
        </w:rPr>
      </w:pPr>
    </w:p>
    <w:p w14:paraId="3720F614" w14:textId="77777777" w:rsidR="00AD32A1" w:rsidRPr="005715FE" w:rsidRDefault="00AD32A1" w:rsidP="00AD32A1">
      <w:pPr>
        <w:spacing w:before="100" w:beforeAutospacing="1" w:after="100" w:afterAutospacing="1"/>
        <w:jc w:val="center"/>
        <w:rPr>
          <w:rFonts w:ascii="Times" w:hAnsi="Times" w:cs="Times New Roman"/>
          <w:b/>
          <w:color w:val="0000FF"/>
          <w:sz w:val="32"/>
          <w:szCs w:val="32"/>
        </w:rPr>
      </w:pPr>
      <w:r w:rsidRPr="005715FE">
        <w:rPr>
          <w:rFonts w:ascii="Times" w:hAnsi="Times" w:cs="Times New Roman"/>
          <w:b/>
          <w:color w:val="0000FF"/>
          <w:sz w:val="32"/>
          <w:szCs w:val="32"/>
        </w:rPr>
        <w:t>Желаем удачных ответов!</w:t>
      </w:r>
    </w:p>
    <w:p w14:paraId="6E82C6C7" w14:textId="77777777" w:rsidR="00AD32A1" w:rsidRPr="005715FE" w:rsidRDefault="00AD32A1" w:rsidP="00AD32A1">
      <w:pPr>
        <w:spacing w:before="100" w:beforeAutospacing="1" w:after="100" w:afterAutospacing="1"/>
        <w:jc w:val="center"/>
        <w:rPr>
          <w:rFonts w:ascii="Times" w:hAnsi="Times" w:cs="Times New Roman"/>
          <w:b/>
          <w:color w:val="0000FF"/>
          <w:sz w:val="32"/>
          <w:szCs w:val="32"/>
        </w:rPr>
      </w:pPr>
    </w:p>
    <w:p w14:paraId="212EA663" w14:textId="7FC9DA5D" w:rsidR="00AD32A1" w:rsidRPr="005715FE" w:rsidRDefault="00AD32A1" w:rsidP="00C709D1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  <w:color w:val="000000"/>
        </w:rPr>
      </w:pPr>
      <w:r w:rsidRPr="005715FE">
        <w:rPr>
          <w:rFonts w:ascii="Times" w:hAnsi="Times" w:cs="Times New Roman"/>
          <w:color w:val="000000"/>
          <w:sz w:val="37"/>
          <w:szCs w:val="37"/>
        </w:rPr>
        <w:t xml:space="preserve">Выполненные работы необходимо отправить на электронную почту: </w:t>
      </w:r>
      <w:proofErr w:type="spellStart"/>
      <w:r w:rsidRPr="005715FE">
        <w:rPr>
          <w:rFonts w:ascii="Times" w:hAnsi="Times" w:cs="Times"/>
          <w:b/>
          <w:bCs/>
          <w:i/>
          <w:iCs/>
          <w:color w:val="0000FF"/>
          <w:sz w:val="37"/>
          <w:szCs w:val="37"/>
          <w:lang w:val="en-US"/>
        </w:rPr>
        <w:t>nazarova</w:t>
      </w:r>
      <w:proofErr w:type="spellEnd"/>
      <w:r w:rsidRPr="005715FE">
        <w:rPr>
          <w:rFonts w:ascii="Times" w:hAnsi="Times" w:cs="Times"/>
          <w:b/>
          <w:bCs/>
          <w:i/>
          <w:iCs/>
          <w:color w:val="0000FF"/>
          <w:sz w:val="37"/>
          <w:szCs w:val="37"/>
        </w:rPr>
        <w:t>75@</w:t>
      </w:r>
      <w:r w:rsidRPr="005715FE">
        <w:rPr>
          <w:rFonts w:ascii="Times" w:hAnsi="Times" w:cs="Times"/>
          <w:b/>
          <w:bCs/>
          <w:i/>
          <w:iCs/>
          <w:color w:val="0000FF"/>
          <w:sz w:val="37"/>
          <w:szCs w:val="37"/>
          <w:lang w:val="en-US"/>
        </w:rPr>
        <w:t>mail</w:t>
      </w:r>
      <w:r w:rsidRPr="005715FE">
        <w:rPr>
          <w:rFonts w:ascii="Times" w:hAnsi="Times" w:cs="Times"/>
          <w:b/>
          <w:bCs/>
          <w:i/>
          <w:iCs/>
          <w:color w:val="0000FF"/>
          <w:sz w:val="37"/>
          <w:szCs w:val="37"/>
        </w:rPr>
        <w:t>.</w:t>
      </w:r>
      <w:proofErr w:type="spellStart"/>
      <w:r w:rsidRPr="005715FE">
        <w:rPr>
          <w:rFonts w:ascii="Times" w:hAnsi="Times" w:cs="Times"/>
          <w:b/>
          <w:bCs/>
          <w:i/>
          <w:iCs/>
          <w:color w:val="0000FF"/>
          <w:sz w:val="37"/>
          <w:szCs w:val="37"/>
          <w:lang w:val="en-US"/>
        </w:rPr>
        <w:t>ru</w:t>
      </w:r>
      <w:proofErr w:type="spellEnd"/>
      <w:r w:rsidRPr="005715FE">
        <w:rPr>
          <w:rFonts w:ascii="Times" w:hAnsi="Times" w:cs="Times"/>
          <w:b/>
          <w:bCs/>
          <w:i/>
          <w:iCs/>
          <w:color w:val="0000FF"/>
          <w:sz w:val="37"/>
          <w:szCs w:val="37"/>
        </w:rPr>
        <w:t xml:space="preserve"> </w:t>
      </w:r>
      <w:r w:rsidRPr="005715FE">
        <w:rPr>
          <w:rFonts w:ascii="Times" w:hAnsi="Times" w:cs="Times"/>
          <w:b/>
          <w:bCs/>
          <w:color w:val="000000"/>
          <w:sz w:val="37"/>
          <w:szCs w:val="37"/>
        </w:rPr>
        <w:t xml:space="preserve">до </w:t>
      </w:r>
      <w:r w:rsidR="00C709D1" w:rsidRPr="005715FE">
        <w:rPr>
          <w:rFonts w:ascii="Times" w:hAnsi="Times" w:cs="Times"/>
          <w:b/>
          <w:bCs/>
          <w:sz w:val="37"/>
          <w:szCs w:val="37"/>
        </w:rPr>
        <w:t>13 февраля</w:t>
      </w:r>
      <w:r w:rsidRPr="005715FE">
        <w:rPr>
          <w:rFonts w:ascii="Times" w:hAnsi="Times" w:cs="Times"/>
          <w:b/>
          <w:bCs/>
          <w:sz w:val="37"/>
          <w:szCs w:val="37"/>
        </w:rPr>
        <w:t xml:space="preserve"> 2023</w:t>
      </w:r>
      <w:r w:rsidR="00C709D1" w:rsidRPr="005715FE">
        <w:rPr>
          <w:rFonts w:ascii="Times" w:hAnsi="Times" w:cs="Times"/>
          <w:b/>
          <w:bCs/>
          <w:sz w:val="37"/>
          <w:szCs w:val="37"/>
        </w:rPr>
        <w:t xml:space="preserve"> </w:t>
      </w:r>
      <w:r w:rsidRPr="005715FE">
        <w:rPr>
          <w:rFonts w:ascii="Times" w:hAnsi="Times" w:cs="Times"/>
          <w:b/>
          <w:bCs/>
          <w:sz w:val="37"/>
          <w:szCs w:val="37"/>
        </w:rPr>
        <w:t xml:space="preserve">года </w:t>
      </w:r>
      <w:r w:rsidRPr="005715FE">
        <w:rPr>
          <w:rFonts w:ascii="Times" w:hAnsi="Times" w:cs="Times New Roman"/>
          <w:sz w:val="37"/>
          <w:szCs w:val="37"/>
        </w:rPr>
        <w:t>(</w:t>
      </w:r>
      <w:r w:rsidRPr="005715FE">
        <w:rPr>
          <w:rFonts w:ascii="Times" w:hAnsi="Times" w:cs="Times New Roman"/>
          <w:color w:val="000000"/>
          <w:sz w:val="37"/>
          <w:szCs w:val="37"/>
        </w:rPr>
        <w:t xml:space="preserve">включительно). </w:t>
      </w:r>
    </w:p>
    <w:p w14:paraId="4F34CAF1" w14:textId="3A32B746" w:rsidR="00AD32A1" w:rsidRPr="005715FE" w:rsidRDefault="00AD32A1" w:rsidP="00C709D1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  <w:b/>
          <w:bCs/>
          <w:color w:val="000000"/>
          <w:sz w:val="37"/>
          <w:szCs w:val="37"/>
        </w:rPr>
      </w:pPr>
      <w:r w:rsidRPr="005715FE">
        <w:rPr>
          <w:rFonts w:ascii="Times" w:hAnsi="Times" w:cs="Times New Roman"/>
          <w:color w:val="000000"/>
          <w:sz w:val="37"/>
          <w:szCs w:val="37"/>
        </w:rPr>
        <w:t xml:space="preserve">Документ (бланк с ответами) необходимо назвать: </w:t>
      </w:r>
      <w:proofErr w:type="spellStart"/>
      <w:r w:rsidRPr="005715FE">
        <w:rPr>
          <w:rFonts w:ascii="Times" w:hAnsi="Times" w:cs="Times"/>
          <w:b/>
          <w:bCs/>
          <w:color w:val="000000"/>
          <w:sz w:val="37"/>
          <w:szCs w:val="37"/>
        </w:rPr>
        <w:t>Фамилия_Имя_класс_Олимпиада</w:t>
      </w:r>
      <w:proofErr w:type="spellEnd"/>
      <w:r w:rsidRPr="005715FE">
        <w:rPr>
          <w:rFonts w:ascii="Times" w:hAnsi="Times" w:cs="Times"/>
          <w:b/>
          <w:bCs/>
          <w:color w:val="000000"/>
          <w:sz w:val="37"/>
          <w:szCs w:val="37"/>
        </w:rPr>
        <w:t xml:space="preserve"> по химии</w:t>
      </w:r>
      <w:r w:rsidRPr="005715FE">
        <w:rPr>
          <w:rFonts w:ascii="Times" w:hAnsi="Times" w:cs="Times New Roman"/>
          <w:color w:val="000000"/>
          <w:sz w:val="37"/>
          <w:szCs w:val="37"/>
        </w:rPr>
        <w:t xml:space="preserve">. Образец имени </w:t>
      </w:r>
      <w:proofErr w:type="spellStart"/>
      <w:r w:rsidRPr="005715FE">
        <w:rPr>
          <w:rFonts w:ascii="Times" w:hAnsi="Times" w:cs="Times New Roman"/>
          <w:color w:val="000000"/>
          <w:sz w:val="37"/>
          <w:szCs w:val="37"/>
        </w:rPr>
        <w:t>файла</w:t>
      </w:r>
      <w:proofErr w:type="spellEnd"/>
      <w:r w:rsidRPr="005715FE">
        <w:rPr>
          <w:rFonts w:ascii="Times" w:hAnsi="Times" w:cs="Times New Roman"/>
          <w:color w:val="000000"/>
          <w:sz w:val="37"/>
          <w:szCs w:val="37"/>
        </w:rPr>
        <w:t xml:space="preserve">: </w:t>
      </w:r>
      <w:proofErr w:type="spellStart"/>
      <w:r w:rsidRPr="005715FE">
        <w:rPr>
          <w:rFonts w:ascii="Times" w:hAnsi="Times" w:cs="Times"/>
          <w:b/>
          <w:bCs/>
          <w:color w:val="000000"/>
          <w:sz w:val="37"/>
          <w:szCs w:val="37"/>
        </w:rPr>
        <w:t>Петров_Иван</w:t>
      </w:r>
      <w:proofErr w:type="spellEnd"/>
      <w:r w:rsidRPr="005715FE">
        <w:rPr>
          <w:rFonts w:ascii="Times" w:hAnsi="Times" w:cs="Times"/>
          <w:b/>
          <w:bCs/>
          <w:color w:val="000000"/>
          <w:sz w:val="37"/>
          <w:szCs w:val="37"/>
        </w:rPr>
        <w:t>_ 8класс_Олимпиада по химии</w:t>
      </w:r>
    </w:p>
    <w:p w14:paraId="46ADD62A" w14:textId="77777777" w:rsidR="00C709D1" w:rsidRPr="005715FE" w:rsidRDefault="00C709D1" w:rsidP="00AD32A1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</w:p>
    <w:p w14:paraId="375A6EAC" w14:textId="77777777" w:rsidR="00AD32A1" w:rsidRPr="005715FE" w:rsidRDefault="00AD32A1" w:rsidP="00B12EF7">
      <w:pPr>
        <w:spacing w:before="100" w:beforeAutospacing="1" w:after="100" w:afterAutospacing="1"/>
        <w:rPr>
          <w:rFonts w:ascii="Times" w:hAnsi="Times" w:cs="Times New Roman"/>
          <w:b/>
          <w:sz w:val="32"/>
          <w:szCs w:val="32"/>
        </w:rPr>
      </w:pPr>
    </w:p>
    <w:p w14:paraId="415334D8" w14:textId="77777777" w:rsidR="00AD32A1" w:rsidRPr="005715FE" w:rsidRDefault="00AD32A1" w:rsidP="00B12EF7">
      <w:pPr>
        <w:spacing w:before="100" w:beforeAutospacing="1" w:after="100" w:afterAutospacing="1"/>
        <w:jc w:val="center"/>
        <w:rPr>
          <w:rFonts w:ascii="Times" w:hAnsi="Times" w:cs="Times New Roman"/>
          <w:b/>
          <w:sz w:val="32"/>
          <w:szCs w:val="32"/>
        </w:rPr>
      </w:pPr>
    </w:p>
    <w:p w14:paraId="16B0103A" w14:textId="7C9E06CD" w:rsidR="000D2F09" w:rsidRPr="005715FE" w:rsidRDefault="00005A13" w:rsidP="00AD32A1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b/>
          <w:bCs/>
          <w:color w:val="0000C0"/>
          <w:sz w:val="37"/>
          <w:szCs w:val="37"/>
        </w:rPr>
      </w:pPr>
      <w:r w:rsidRPr="005715FE">
        <w:rPr>
          <w:rFonts w:ascii="Times" w:hAnsi="Times" w:cs="Times"/>
          <w:b/>
          <w:bCs/>
          <w:noProof/>
          <w:color w:val="0000C0"/>
          <w:sz w:val="37"/>
          <w:szCs w:val="37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73FBA7A8" wp14:editId="55182D09">
            <wp:simplePos x="0" y="0"/>
            <wp:positionH relativeFrom="column">
              <wp:posOffset>-1143000</wp:posOffset>
            </wp:positionH>
            <wp:positionV relativeFrom="paragraph">
              <wp:posOffset>-685800</wp:posOffset>
            </wp:positionV>
            <wp:extent cx="7886700" cy="10058400"/>
            <wp:effectExtent l="0" t="0" r="12700" b="0"/>
            <wp:wrapNone/>
            <wp:docPr id="12" name="Изображение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547654_42-p-khimiya-fon-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09" w:rsidRPr="005715FE">
        <w:rPr>
          <w:rFonts w:ascii="Times" w:hAnsi="Times" w:cs="Times"/>
          <w:b/>
          <w:color w:val="0000FF"/>
          <w:sz w:val="32"/>
          <w:szCs w:val="32"/>
        </w:rPr>
        <w:t>Задание 1. Химическая викторина.</w:t>
      </w:r>
    </w:p>
    <w:p w14:paraId="7B6B39B6" w14:textId="0DC8663D" w:rsidR="000D2F09" w:rsidRPr="005715FE" w:rsidRDefault="008A5337" w:rsidP="000D2F09">
      <w:pPr>
        <w:pStyle w:val="a3"/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Times" w:hAnsi="Times" w:cs="Times"/>
          <w:color w:val="000000"/>
          <w:sz w:val="32"/>
          <w:szCs w:val="32"/>
        </w:rPr>
      </w:pPr>
      <w:r w:rsidRPr="005715FE">
        <w:rPr>
          <w:rFonts w:ascii="Times" w:hAnsi="Times" w:cs="Times"/>
          <w:color w:val="000000"/>
          <w:sz w:val="32"/>
          <w:szCs w:val="32"/>
        </w:rPr>
        <w:t>За каждый верный ответ начисляется 2 балл</w:t>
      </w:r>
      <w:r w:rsidR="006C3FEC" w:rsidRPr="005715FE">
        <w:rPr>
          <w:rFonts w:ascii="Times" w:hAnsi="Times" w:cs="Times"/>
          <w:color w:val="000000"/>
          <w:sz w:val="32"/>
          <w:szCs w:val="32"/>
        </w:rPr>
        <w:t>а</w:t>
      </w:r>
    </w:p>
    <w:p w14:paraId="148306F4" w14:textId="10B14464" w:rsidR="00BA47CF" w:rsidRPr="005715FE" w:rsidRDefault="00BA47CF" w:rsidP="00BA47CF">
      <w:pPr>
        <w:pStyle w:val="a3"/>
        <w:numPr>
          <w:ilvl w:val="0"/>
          <w:numId w:val="3"/>
        </w:numPr>
        <w:rPr>
          <w:rFonts w:ascii="Times" w:eastAsia="Times New Roman" w:hAnsi="Times" w:cs="Times New Roman"/>
          <w:sz w:val="20"/>
          <w:szCs w:val="20"/>
        </w:rPr>
      </w:pPr>
    </w:p>
    <w:tbl>
      <w:tblPr>
        <w:tblStyle w:val="a8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6662"/>
      </w:tblGrid>
      <w:tr w:rsidR="00BA47CF" w:rsidRPr="005715FE" w14:paraId="1C0008DA" w14:textId="77777777" w:rsidTr="00BA47CF">
        <w:tc>
          <w:tcPr>
            <w:tcW w:w="1645" w:type="dxa"/>
          </w:tcPr>
          <w:p w14:paraId="01AE8D3F" w14:textId="77777777" w:rsidR="00BA47CF" w:rsidRPr="005715FE" w:rsidRDefault="00BA47CF" w:rsidP="00BA47CF">
            <w:pPr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715FE">
              <w:rPr>
                <w:rFonts w:ascii="Times" w:hAnsi="Times"/>
                <w:noProof/>
                <w:lang w:val="en-US"/>
              </w:rPr>
              <w:drawing>
                <wp:inline distT="0" distB="0" distL="0" distR="0" wp14:anchorId="2C71CFD9" wp14:editId="496C01C4">
                  <wp:extent cx="733673" cy="986790"/>
                  <wp:effectExtent l="0" t="0" r="3175" b="3810"/>
                  <wp:docPr id="17" name="Изображение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go-vy-ne-znaete-o-bytovoy-himii_q_1651_440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73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206D4BC2" w14:textId="77777777" w:rsidR="00BA47CF" w:rsidRPr="005715FE" w:rsidRDefault="00BA47CF" w:rsidP="00BA47CF">
            <w:pPr>
              <w:rPr>
                <w:rFonts w:ascii="Times" w:eastAsia="Times New Roman" w:hAnsi="Times" w:cs="Times New Roman"/>
                <w:sz w:val="36"/>
                <w:szCs w:val="36"/>
              </w:rPr>
            </w:pPr>
            <w:r w:rsidRPr="005715FE">
              <w:rPr>
                <w:rFonts w:ascii="Times" w:eastAsia="Times New Roman" w:hAnsi="Times" w:cs="Times New Roman"/>
                <w:sz w:val="36"/>
                <w:szCs w:val="36"/>
              </w:rPr>
              <w:t>Подсчитано, что в каждом доме есть не менее 30 химических средств.</w:t>
            </w:r>
          </w:p>
        </w:tc>
      </w:tr>
    </w:tbl>
    <w:p w14:paraId="48606697" w14:textId="77777777" w:rsidR="00BA47CF" w:rsidRPr="005715FE" w:rsidRDefault="00FB17E0" w:rsidP="00BA47CF">
      <w:pPr>
        <w:ind w:left="720"/>
        <w:rPr>
          <w:rFonts w:ascii="Times" w:eastAsia="Times New Roman" w:hAnsi="Times" w:cs="Times New Roman"/>
          <w:sz w:val="20"/>
          <w:szCs w:val="20"/>
        </w:rPr>
      </w:pPr>
      <w:r w:rsidRPr="005715FE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354C8F10" w14:textId="77777777" w:rsidR="000D2F09" w:rsidRPr="005715FE" w:rsidRDefault="000D2F09" w:rsidP="00BA47CF">
      <w:pPr>
        <w:ind w:left="720"/>
        <w:jc w:val="center"/>
        <w:rPr>
          <w:rFonts w:ascii="Times" w:eastAsia="Times New Roman" w:hAnsi="Times" w:cs="Times New Roman"/>
          <w:sz w:val="20"/>
          <w:szCs w:val="20"/>
        </w:rPr>
      </w:pPr>
    </w:p>
    <w:p w14:paraId="41770862" w14:textId="77777777" w:rsidR="000D2F09" w:rsidRPr="005715FE" w:rsidRDefault="00E01F07" w:rsidP="00BA47CF">
      <w:pPr>
        <w:pStyle w:val="a3"/>
        <w:ind w:left="0"/>
        <w:rPr>
          <w:rFonts w:ascii="Times" w:hAnsi="Times" w:cs="Times New Roman"/>
          <w:b/>
          <w:bCs/>
          <w:i/>
          <w:sz w:val="32"/>
          <w:szCs w:val="32"/>
        </w:rPr>
      </w:pPr>
      <w:r w:rsidRPr="005715FE">
        <w:rPr>
          <w:rFonts w:ascii="Times" w:hAnsi="Times" w:cs="Times New Roman"/>
          <w:sz w:val="32"/>
          <w:szCs w:val="32"/>
        </w:rPr>
        <w:t xml:space="preserve"> </w:t>
      </w:r>
      <w:r w:rsidR="000D2F09" w:rsidRPr="005715FE">
        <w:rPr>
          <w:rFonts w:ascii="Times" w:hAnsi="Times" w:cs="Times New Roman"/>
          <w:b/>
          <w:bCs/>
          <w:i/>
          <w:sz w:val="32"/>
          <w:szCs w:val="32"/>
        </w:rPr>
        <w:t xml:space="preserve">Ответ: </w:t>
      </w:r>
    </w:p>
    <w:p w14:paraId="0E8970D8" w14:textId="77777777" w:rsidR="00BE5AAB" w:rsidRPr="005715FE" w:rsidRDefault="00BE5AAB" w:rsidP="00BA47CF">
      <w:pPr>
        <w:ind w:left="993"/>
        <w:rPr>
          <w:rFonts w:ascii="Times" w:hAnsi="Times" w:cs="Times New Roman"/>
          <w:sz w:val="32"/>
          <w:szCs w:val="32"/>
        </w:rPr>
      </w:pPr>
      <w:r w:rsidRPr="005715FE">
        <w:rPr>
          <w:rFonts w:ascii="Times" w:hAnsi="Times" w:cs="Times New Roman"/>
          <w:bCs/>
          <w:sz w:val="32"/>
          <w:szCs w:val="32"/>
        </w:rPr>
        <w:t>А)</w:t>
      </w:r>
      <w:r w:rsidRPr="005715FE">
        <w:rPr>
          <w:rFonts w:ascii="Times" w:hAnsi="Times" w:cs="Times New Roman"/>
          <w:b/>
          <w:bCs/>
          <w:sz w:val="32"/>
          <w:szCs w:val="32"/>
        </w:rPr>
        <w:t xml:space="preserve"> </w:t>
      </w:r>
      <w:r w:rsidRPr="005715FE">
        <w:rPr>
          <w:rFonts w:ascii="Times" w:hAnsi="Times" w:cs="Times New Roman"/>
          <w:sz w:val="32"/>
          <w:szCs w:val="32"/>
        </w:rPr>
        <w:t>Да, это утверждение верно;</w:t>
      </w:r>
    </w:p>
    <w:p w14:paraId="49BACEC2" w14:textId="77777777" w:rsidR="00BE5AAB" w:rsidRPr="005715FE" w:rsidRDefault="00BE5AAB" w:rsidP="00BA47CF">
      <w:pPr>
        <w:ind w:left="993"/>
        <w:rPr>
          <w:rFonts w:ascii="Times" w:hAnsi="Times" w:cs="Times New Roman"/>
          <w:sz w:val="32"/>
          <w:szCs w:val="32"/>
        </w:rPr>
      </w:pPr>
      <w:r w:rsidRPr="005715FE">
        <w:rPr>
          <w:rFonts w:ascii="Times" w:hAnsi="Times" w:cs="Times New Roman"/>
          <w:bCs/>
          <w:sz w:val="32"/>
          <w:szCs w:val="32"/>
        </w:rPr>
        <w:t>Б)</w:t>
      </w:r>
      <w:r w:rsidRPr="005715FE">
        <w:rPr>
          <w:rFonts w:ascii="Times" w:hAnsi="Times" w:cs="Times New Roman"/>
          <w:b/>
          <w:bCs/>
          <w:sz w:val="32"/>
          <w:szCs w:val="32"/>
        </w:rPr>
        <w:t xml:space="preserve"> </w:t>
      </w:r>
      <w:r w:rsidRPr="005715FE">
        <w:rPr>
          <w:rFonts w:ascii="Times" w:hAnsi="Times" w:cs="Times New Roman"/>
          <w:sz w:val="32"/>
          <w:szCs w:val="32"/>
        </w:rPr>
        <w:t>Статисты не проводили подобного исследования;</w:t>
      </w:r>
    </w:p>
    <w:p w14:paraId="1E9ABC79" w14:textId="77777777" w:rsidR="00BE5AAB" w:rsidRPr="005715FE" w:rsidRDefault="00BE5AAB" w:rsidP="00BA47CF">
      <w:pPr>
        <w:ind w:left="993"/>
        <w:rPr>
          <w:rFonts w:ascii="Times" w:hAnsi="Times" w:cs="Times New Roman"/>
          <w:sz w:val="32"/>
          <w:szCs w:val="32"/>
        </w:rPr>
      </w:pPr>
      <w:r w:rsidRPr="005715FE">
        <w:rPr>
          <w:rFonts w:ascii="Times" w:hAnsi="Times" w:cs="Times New Roman"/>
          <w:bCs/>
          <w:sz w:val="32"/>
          <w:szCs w:val="32"/>
        </w:rPr>
        <w:t>В)</w:t>
      </w:r>
      <w:r w:rsidRPr="005715FE">
        <w:rPr>
          <w:rFonts w:ascii="Times" w:hAnsi="Times" w:cs="Times New Roman"/>
          <w:b/>
          <w:bCs/>
          <w:sz w:val="32"/>
          <w:szCs w:val="32"/>
        </w:rPr>
        <w:t xml:space="preserve"> </w:t>
      </w:r>
      <w:r w:rsidRPr="005715FE">
        <w:rPr>
          <w:rFonts w:ascii="Times" w:hAnsi="Times" w:cs="Times New Roman"/>
          <w:sz w:val="32"/>
          <w:szCs w:val="32"/>
        </w:rPr>
        <w:t>Меньше, но не намного</w:t>
      </w:r>
    </w:p>
    <w:p w14:paraId="14A629E1" w14:textId="44F6E45F" w:rsidR="00FB17E0" w:rsidRPr="005715FE" w:rsidRDefault="00FB17E0" w:rsidP="00D76E65">
      <w:pPr>
        <w:rPr>
          <w:rFonts w:ascii="Times" w:hAnsi="Times" w:cs="Times New Roman"/>
          <w:sz w:val="32"/>
          <w:szCs w:val="32"/>
        </w:rPr>
      </w:pPr>
    </w:p>
    <w:p w14:paraId="04715BFA" w14:textId="77777777" w:rsidR="00AA3B8B" w:rsidRPr="005715FE" w:rsidRDefault="003F225C" w:rsidP="00D76E65">
      <w:pPr>
        <w:pStyle w:val="a3"/>
        <w:numPr>
          <w:ilvl w:val="0"/>
          <w:numId w:val="3"/>
        </w:numPr>
        <w:rPr>
          <w:rFonts w:ascii="Times" w:eastAsia="Times New Roman" w:hAnsi="Times" w:cs="Times New Roman"/>
          <w:sz w:val="32"/>
          <w:szCs w:val="32"/>
        </w:rPr>
      </w:pPr>
      <w:r w:rsidRPr="005715FE">
        <w:rPr>
          <w:rFonts w:ascii="Times" w:eastAsia="Times New Roman" w:hAnsi="Times" w:cs="Times New Roman"/>
          <w:sz w:val="32"/>
          <w:szCs w:val="32"/>
        </w:rPr>
        <w:t xml:space="preserve">  </w:t>
      </w:r>
    </w:p>
    <w:tbl>
      <w:tblPr>
        <w:tblStyle w:val="a8"/>
        <w:tblW w:w="0" w:type="auto"/>
        <w:tblInd w:w="1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6784"/>
      </w:tblGrid>
      <w:tr w:rsidR="00AA3B8B" w:rsidRPr="005715FE" w14:paraId="276E805E" w14:textId="77777777" w:rsidTr="00AA3B8B">
        <w:tc>
          <w:tcPr>
            <w:tcW w:w="1626" w:type="dxa"/>
          </w:tcPr>
          <w:p w14:paraId="43149418" w14:textId="026B0176" w:rsidR="00AA3B8B" w:rsidRPr="005715FE" w:rsidRDefault="00AA3B8B" w:rsidP="00AA3B8B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  <w:r w:rsidRPr="005715FE">
              <w:rPr>
                <w:rFonts w:ascii="Times" w:eastAsia="Times New Roman" w:hAnsi="Times" w:cs="Times New Roman"/>
                <w:noProof/>
                <w:sz w:val="32"/>
                <w:szCs w:val="32"/>
                <w:lang w:val="en-US"/>
              </w:rPr>
              <w:drawing>
                <wp:inline distT="0" distB="0" distL="0" distR="0" wp14:anchorId="5E23ACC2" wp14:editId="79742C52">
                  <wp:extent cx="895473" cy="1204412"/>
                  <wp:effectExtent l="0" t="0" r="0" b="0"/>
                  <wp:docPr id="14" name="Изображение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go-vy-ne-znaete-o-bytovoy-himii_q_1653_3759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776" cy="120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4" w:type="dxa"/>
          </w:tcPr>
          <w:p w14:paraId="07822913" w14:textId="2F52F20A" w:rsidR="00AA3B8B" w:rsidRPr="005715FE" w:rsidRDefault="00AA3B8B" w:rsidP="00AA3B8B">
            <w:pPr>
              <w:rPr>
                <w:rFonts w:ascii="Times" w:eastAsia="Times New Roman" w:hAnsi="Times" w:cs="Times New Roman"/>
                <w:sz w:val="36"/>
                <w:szCs w:val="36"/>
              </w:rPr>
            </w:pPr>
            <w:r w:rsidRPr="005715FE">
              <w:rPr>
                <w:rFonts w:ascii="Times" w:eastAsia="Times New Roman" w:hAnsi="Times" w:cs="Times New Roman"/>
                <w:sz w:val="36"/>
                <w:szCs w:val="36"/>
              </w:rPr>
              <w:t>Кислородосодержащие отбеливатели работают только при температуре воды:</w:t>
            </w:r>
          </w:p>
        </w:tc>
      </w:tr>
    </w:tbl>
    <w:p w14:paraId="2B0CDC4A" w14:textId="77777777" w:rsidR="000D2F09" w:rsidRPr="005715FE" w:rsidRDefault="000D2F09" w:rsidP="00E01F07">
      <w:pPr>
        <w:pStyle w:val="a3"/>
        <w:spacing w:before="100" w:beforeAutospacing="1" w:after="100" w:afterAutospacing="1"/>
        <w:ind w:left="0"/>
        <w:rPr>
          <w:rFonts w:ascii="Times" w:hAnsi="Times" w:cs="Times New Roman"/>
          <w:b/>
          <w:bCs/>
          <w:i/>
          <w:sz w:val="32"/>
          <w:szCs w:val="32"/>
        </w:rPr>
      </w:pPr>
      <w:r w:rsidRPr="005715FE">
        <w:rPr>
          <w:rFonts w:ascii="Times" w:hAnsi="Times" w:cs="Times New Roman"/>
          <w:b/>
          <w:bCs/>
          <w:i/>
          <w:sz w:val="32"/>
          <w:szCs w:val="32"/>
        </w:rPr>
        <w:t xml:space="preserve">Ответ: </w:t>
      </w:r>
    </w:p>
    <w:p w14:paraId="276BDC80" w14:textId="77777777" w:rsidR="003F225C" w:rsidRPr="005715FE" w:rsidRDefault="003F225C" w:rsidP="00FB17E0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sz w:val="32"/>
          <w:szCs w:val="32"/>
        </w:rPr>
      </w:pPr>
      <w:r w:rsidRPr="005715FE">
        <w:rPr>
          <w:rFonts w:ascii="Times" w:hAnsi="Times" w:cs="Times New Roman"/>
          <w:bCs/>
          <w:sz w:val="32"/>
          <w:szCs w:val="32"/>
        </w:rPr>
        <w:t>А)</w:t>
      </w:r>
      <w:r w:rsidRPr="005715FE">
        <w:rPr>
          <w:rFonts w:ascii="Times" w:hAnsi="Times" w:cs="Times New Roman"/>
          <w:b/>
          <w:bCs/>
          <w:sz w:val="32"/>
          <w:szCs w:val="32"/>
        </w:rPr>
        <w:t xml:space="preserve"> </w:t>
      </w:r>
      <w:r w:rsidRPr="005715FE">
        <w:rPr>
          <w:rFonts w:ascii="Times" w:hAnsi="Times" w:cs="Times New Roman"/>
          <w:sz w:val="32"/>
          <w:szCs w:val="32"/>
        </w:rPr>
        <w:t>40 градусов</w:t>
      </w:r>
    </w:p>
    <w:p w14:paraId="6FF6D744" w14:textId="77777777" w:rsidR="003F225C" w:rsidRPr="005715FE" w:rsidRDefault="003F225C" w:rsidP="00FB17E0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sz w:val="32"/>
          <w:szCs w:val="32"/>
        </w:rPr>
      </w:pPr>
      <w:r w:rsidRPr="005715FE">
        <w:rPr>
          <w:rFonts w:ascii="Times" w:hAnsi="Times" w:cs="Times New Roman"/>
          <w:bCs/>
          <w:sz w:val="32"/>
          <w:szCs w:val="32"/>
        </w:rPr>
        <w:t>Б)</w:t>
      </w:r>
      <w:r w:rsidRPr="005715FE">
        <w:rPr>
          <w:rFonts w:ascii="Times" w:hAnsi="Times" w:cs="Times New Roman"/>
          <w:b/>
          <w:bCs/>
          <w:sz w:val="32"/>
          <w:szCs w:val="32"/>
        </w:rPr>
        <w:t xml:space="preserve"> </w:t>
      </w:r>
      <w:r w:rsidRPr="005715FE">
        <w:rPr>
          <w:rFonts w:ascii="Times" w:hAnsi="Times" w:cs="Times New Roman"/>
          <w:sz w:val="32"/>
          <w:szCs w:val="32"/>
        </w:rPr>
        <w:t>60 градусов</w:t>
      </w:r>
    </w:p>
    <w:p w14:paraId="6BAD3174" w14:textId="77777777" w:rsidR="003F225C" w:rsidRPr="005715FE" w:rsidRDefault="003F225C" w:rsidP="00FB17E0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sz w:val="32"/>
          <w:szCs w:val="32"/>
        </w:rPr>
      </w:pPr>
      <w:r w:rsidRPr="005715FE">
        <w:rPr>
          <w:rFonts w:ascii="Times" w:hAnsi="Times" w:cs="Times New Roman"/>
          <w:bCs/>
          <w:sz w:val="32"/>
          <w:szCs w:val="32"/>
        </w:rPr>
        <w:t>В)</w:t>
      </w:r>
      <w:r w:rsidRPr="005715FE">
        <w:rPr>
          <w:rFonts w:ascii="Times" w:hAnsi="Times" w:cs="Times New Roman"/>
          <w:b/>
          <w:bCs/>
          <w:sz w:val="32"/>
          <w:szCs w:val="32"/>
        </w:rPr>
        <w:t xml:space="preserve"> </w:t>
      </w:r>
      <w:r w:rsidRPr="005715FE">
        <w:rPr>
          <w:rFonts w:ascii="Times" w:hAnsi="Times" w:cs="Times New Roman"/>
          <w:sz w:val="32"/>
          <w:szCs w:val="32"/>
        </w:rPr>
        <w:t>80 градусов</w:t>
      </w:r>
    </w:p>
    <w:p w14:paraId="3691DBE5" w14:textId="77777777" w:rsidR="00AD32A1" w:rsidRPr="005715FE" w:rsidRDefault="00AD32A1" w:rsidP="00FB17E0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sz w:val="32"/>
          <w:szCs w:val="32"/>
        </w:rPr>
      </w:pPr>
    </w:p>
    <w:p w14:paraId="14ADC20D" w14:textId="77777777" w:rsidR="00AD32A1" w:rsidRPr="005715FE" w:rsidRDefault="00AD32A1" w:rsidP="00FB17E0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sz w:val="32"/>
          <w:szCs w:val="32"/>
        </w:rPr>
      </w:pPr>
    </w:p>
    <w:p w14:paraId="6E4F22C1" w14:textId="77777777" w:rsidR="00E01F07" w:rsidRPr="005715FE" w:rsidRDefault="00E01F07" w:rsidP="00FB17E0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sz w:val="32"/>
          <w:szCs w:val="32"/>
        </w:rPr>
      </w:pPr>
    </w:p>
    <w:p w14:paraId="6CF52A71" w14:textId="77777777" w:rsidR="00E01F07" w:rsidRPr="005715FE" w:rsidRDefault="003F225C" w:rsidP="000D2F09">
      <w:pPr>
        <w:pStyle w:val="a3"/>
        <w:numPr>
          <w:ilvl w:val="0"/>
          <w:numId w:val="3"/>
        </w:numPr>
        <w:rPr>
          <w:rFonts w:ascii="Times" w:eastAsia="Times New Roman" w:hAnsi="Times" w:cs="Times New Roman"/>
          <w:sz w:val="32"/>
          <w:szCs w:val="32"/>
        </w:rPr>
      </w:pPr>
      <w:r w:rsidRPr="005715FE">
        <w:rPr>
          <w:rFonts w:ascii="Times" w:eastAsia="Times New Roman" w:hAnsi="Times" w:cs="Times New Roman"/>
          <w:sz w:val="32"/>
          <w:szCs w:val="32"/>
        </w:rPr>
        <w:t xml:space="preserve"> </w:t>
      </w:r>
    </w:p>
    <w:tbl>
      <w:tblPr>
        <w:tblStyle w:val="a8"/>
        <w:tblW w:w="8678" w:type="dxa"/>
        <w:tblInd w:w="1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6521"/>
      </w:tblGrid>
      <w:tr w:rsidR="00E01F07" w:rsidRPr="005715FE" w14:paraId="7A0EA183" w14:textId="77777777" w:rsidTr="00560BAE">
        <w:tc>
          <w:tcPr>
            <w:tcW w:w="2157" w:type="dxa"/>
          </w:tcPr>
          <w:p w14:paraId="2CC2570A" w14:textId="77777777" w:rsidR="00AD32A1" w:rsidRPr="005715FE" w:rsidRDefault="00AD32A1" w:rsidP="00E01F0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  <w:p w14:paraId="146A1349" w14:textId="77777777" w:rsidR="00E01F07" w:rsidRPr="005715FE" w:rsidRDefault="00E01F07" w:rsidP="00E01F0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  <w:r w:rsidRPr="005715FE">
              <w:rPr>
                <w:rFonts w:ascii="Times" w:hAnsi="Times"/>
                <w:noProof/>
                <w:sz w:val="32"/>
                <w:szCs w:val="32"/>
                <w:lang w:val="en-US"/>
              </w:rPr>
              <w:drawing>
                <wp:inline distT="0" distB="0" distL="0" distR="0" wp14:anchorId="32105386" wp14:editId="376111B3">
                  <wp:extent cx="714788" cy="961390"/>
                  <wp:effectExtent l="0" t="0" r="0" b="3810"/>
                  <wp:docPr id="20" name="Изображение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go-vy-ne-znaete-o-bytovoy-himii_q_1654_7977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135" cy="96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44729017" w14:textId="77777777" w:rsidR="00E01F07" w:rsidRPr="005715FE" w:rsidRDefault="00E01F07" w:rsidP="00E01F07">
            <w:pPr>
              <w:ind w:left="34"/>
              <w:rPr>
                <w:rFonts w:ascii="Times" w:eastAsia="Times New Roman" w:hAnsi="Times" w:cs="Times New Roman"/>
                <w:sz w:val="32"/>
                <w:szCs w:val="32"/>
              </w:rPr>
            </w:pPr>
            <w:r w:rsidRPr="005715FE">
              <w:rPr>
                <w:rFonts w:ascii="Times" w:eastAsia="Times New Roman" w:hAnsi="Times" w:cs="Times New Roman"/>
                <w:sz w:val="32"/>
                <w:szCs w:val="32"/>
              </w:rPr>
              <w:t>Если смешать в равных пропорциях яблочный уксус, оливковое масло и лимонный сок, то получившейся смесью можно прекрасно очистить деревянные поверхности. Кроме того, это средство придаст им блеск.</w:t>
            </w:r>
            <w:r w:rsidRPr="005715FE">
              <w:rPr>
                <w:rFonts w:ascii="Times" w:hAnsi="Times"/>
                <w:noProof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1E5712A8" w14:textId="77777777" w:rsidR="00BA47CF" w:rsidRPr="005715FE" w:rsidRDefault="00BA47CF" w:rsidP="00BA47CF">
      <w:pPr>
        <w:ind w:left="720"/>
        <w:jc w:val="center"/>
        <w:rPr>
          <w:rFonts w:ascii="Times" w:eastAsia="Times New Roman" w:hAnsi="Times" w:cs="Times New Roman"/>
          <w:sz w:val="32"/>
          <w:szCs w:val="32"/>
        </w:rPr>
      </w:pPr>
    </w:p>
    <w:p w14:paraId="0D737872" w14:textId="517EC9C4" w:rsidR="000D2F09" w:rsidRPr="005715FE" w:rsidRDefault="00560BAE" w:rsidP="00CA2797">
      <w:pPr>
        <w:pStyle w:val="a3"/>
        <w:spacing w:before="100" w:beforeAutospacing="1" w:after="100" w:afterAutospacing="1"/>
        <w:ind w:left="0"/>
        <w:rPr>
          <w:rFonts w:ascii="Times" w:hAnsi="Times" w:cs="Times New Roman"/>
          <w:i/>
          <w:sz w:val="32"/>
          <w:szCs w:val="32"/>
        </w:rPr>
      </w:pPr>
      <w:r w:rsidRPr="005715FE">
        <w:rPr>
          <w:rFonts w:ascii="Times" w:hAnsi="Times" w:cs="Times"/>
          <w:b/>
          <w:bCs/>
          <w:noProof/>
          <w:color w:val="0000C0"/>
          <w:sz w:val="37"/>
          <w:szCs w:val="37"/>
          <w:lang w:val="en-US"/>
        </w:rPr>
        <w:lastRenderedPageBreak/>
        <w:drawing>
          <wp:anchor distT="0" distB="0" distL="114300" distR="114300" simplePos="0" relativeHeight="251662336" behindDoc="1" locked="0" layoutInCell="1" allowOverlap="1" wp14:anchorId="080F368E" wp14:editId="2DB61D00">
            <wp:simplePos x="0" y="0"/>
            <wp:positionH relativeFrom="column">
              <wp:posOffset>-1143000</wp:posOffset>
            </wp:positionH>
            <wp:positionV relativeFrom="paragraph">
              <wp:posOffset>-800100</wp:posOffset>
            </wp:positionV>
            <wp:extent cx="7886700" cy="10210800"/>
            <wp:effectExtent l="0" t="0" r="12700" b="0"/>
            <wp:wrapNone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547654_42-p-khimiya-fon-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09" w:rsidRPr="005715FE">
        <w:rPr>
          <w:rFonts w:ascii="Times" w:hAnsi="Times" w:cs="Times New Roman"/>
          <w:b/>
          <w:bCs/>
          <w:i/>
          <w:sz w:val="32"/>
          <w:szCs w:val="32"/>
        </w:rPr>
        <w:t xml:space="preserve">Ответ: </w:t>
      </w:r>
    </w:p>
    <w:p w14:paraId="21E076D9" w14:textId="77777777" w:rsidR="003F225C" w:rsidRPr="005715FE" w:rsidRDefault="003F225C" w:rsidP="003F225C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sz w:val="32"/>
          <w:szCs w:val="32"/>
        </w:rPr>
      </w:pPr>
      <w:r w:rsidRPr="005715FE">
        <w:rPr>
          <w:rFonts w:ascii="Times" w:hAnsi="Times" w:cs="Times New Roman"/>
          <w:sz w:val="32"/>
          <w:szCs w:val="32"/>
        </w:rPr>
        <w:t>А) Да, это утверждение верно;</w:t>
      </w:r>
    </w:p>
    <w:tbl>
      <w:tblPr>
        <w:tblStyle w:val="a8"/>
        <w:tblpPr w:leftFromText="180" w:rightFromText="180" w:vertAnchor="page" w:horzAnchor="page" w:tblpX="3250" w:tblpY="3835"/>
        <w:tblW w:w="8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6521"/>
      </w:tblGrid>
      <w:tr w:rsidR="00560BAE" w:rsidRPr="005715FE" w14:paraId="3A695921" w14:textId="77777777" w:rsidTr="00560BAE">
        <w:tc>
          <w:tcPr>
            <w:tcW w:w="2157" w:type="dxa"/>
          </w:tcPr>
          <w:p w14:paraId="6456B95B" w14:textId="77777777" w:rsidR="00560BAE" w:rsidRPr="005715FE" w:rsidRDefault="00560BAE" w:rsidP="00560BAE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  <w:r w:rsidRPr="005715FE">
              <w:rPr>
                <w:rFonts w:ascii="Times" w:hAnsi="Times"/>
                <w:noProof/>
                <w:sz w:val="32"/>
                <w:szCs w:val="32"/>
                <w:lang w:val="en-US"/>
              </w:rPr>
              <w:drawing>
                <wp:inline distT="0" distB="0" distL="0" distR="0" wp14:anchorId="768D19EE" wp14:editId="1E28C296">
                  <wp:extent cx="648692" cy="872490"/>
                  <wp:effectExtent l="0" t="0" r="12065" b="0"/>
                  <wp:docPr id="21" name="Изображение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go-vy-ne-znaete-o-bytovoy-himii_q_1655_864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007" cy="872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6E11C2C1" w14:textId="77777777" w:rsidR="00560BAE" w:rsidRPr="005715FE" w:rsidRDefault="00560BAE" w:rsidP="00560BAE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  <w:r w:rsidRPr="005715FE">
              <w:rPr>
                <w:rFonts w:ascii="Times" w:eastAsia="Times New Roman" w:hAnsi="Times" w:cs="Times New Roman"/>
                <w:sz w:val="32"/>
                <w:szCs w:val="32"/>
              </w:rPr>
              <w:t>Свежие пятна от красного вина можно удалить при помощи молока и минеральной воды</w:t>
            </w:r>
          </w:p>
        </w:tc>
      </w:tr>
    </w:tbl>
    <w:p w14:paraId="3B3C169C" w14:textId="77777777" w:rsidR="003F225C" w:rsidRPr="005715FE" w:rsidRDefault="003F225C" w:rsidP="003F225C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sz w:val="32"/>
          <w:szCs w:val="32"/>
        </w:rPr>
      </w:pPr>
      <w:r w:rsidRPr="005715FE">
        <w:rPr>
          <w:rFonts w:ascii="Times" w:hAnsi="Times" w:cs="Times New Roman"/>
          <w:sz w:val="32"/>
          <w:szCs w:val="32"/>
        </w:rPr>
        <w:t>Б) Нет, это всего лишь миф;</w:t>
      </w:r>
    </w:p>
    <w:p w14:paraId="0B3C25DB" w14:textId="77777777" w:rsidR="003F225C" w:rsidRPr="005715FE" w:rsidRDefault="003F225C" w:rsidP="003F225C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sz w:val="32"/>
          <w:szCs w:val="32"/>
        </w:rPr>
      </w:pPr>
      <w:r w:rsidRPr="005715FE">
        <w:rPr>
          <w:rFonts w:ascii="Times" w:hAnsi="Times" w:cs="Times New Roman"/>
          <w:sz w:val="32"/>
          <w:szCs w:val="32"/>
        </w:rPr>
        <w:t>В) Оливковым маслом ничего нельзя очистить</w:t>
      </w:r>
    </w:p>
    <w:p w14:paraId="1D850B77" w14:textId="77777777" w:rsidR="003F225C" w:rsidRPr="005715FE" w:rsidRDefault="003F225C" w:rsidP="003F225C">
      <w:pPr>
        <w:pStyle w:val="a3"/>
        <w:ind w:left="1440"/>
        <w:rPr>
          <w:rFonts w:ascii="Times" w:eastAsia="Times New Roman" w:hAnsi="Times" w:cs="Times New Roman"/>
          <w:sz w:val="32"/>
          <w:szCs w:val="32"/>
        </w:rPr>
      </w:pPr>
    </w:p>
    <w:p w14:paraId="3E2F6694" w14:textId="77777777" w:rsidR="00BA47CF" w:rsidRPr="005715FE" w:rsidRDefault="000E5092" w:rsidP="00CA2797">
      <w:pPr>
        <w:pStyle w:val="a3"/>
        <w:numPr>
          <w:ilvl w:val="0"/>
          <w:numId w:val="3"/>
        </w:numPr>
        <w:rPr>
          <w:rFonts w:ascii="Times" w:eastAsia="Times New Roman" w:hAnsi="Times" w:cs="Times New Roman"/>
          <w:sz w:val="32"/>
          <w:szCs w:val="32"/>
        </w:rPr>
      </w:pPr>
      <w:r w:rsidRPr="005715FE">
        <w:rPr>
          <w:rFonts w:ascii="Times" w:eastAsia="Times New Roman" w:hAnsi="Times" w:cs="Times New Roman"/>
          <w:sz w:val="32"/>
          <w:szCs w:val="32"/>
        </w:rPr>
        <w:t xml:space="preserve">  </w:t>
      </w:r>
    </w:p>
    <w:p w14:paraId="3B7F1694" w14:textId="77777777" w:rsidR="000D2F09" w:rsidRPr="005715FE" w:rsidRDefault="000D2F09" w:rsidP="00BA47CF">
      <w:pPr>
        <w:ind w:left="720"/>
        <w:jc w:val="center"/>
        <w:rPr>
          <w:rFonts w:ascii="Times" w:eastAsia="Times New Roman" w:hAnsi="Times" w:cs="Times New Roman"/>
          <w:sz w:val="32"/>
          <w:szCs w:val="32"/>
        </w:rPr>
      </w:pPr>
    </w:p>
    <w:p w14:paraId="1CBDC98A" w14:textId="77777777" w:rsidR="00560BAE" w:rsidRPr="005715FE" w:rsidRDefault="00560BAE" w:rsidP="00CA2797">
      <w:pPr>
        <w:pStyle w:val="a3"/>
        <w:spacing w:before="100" w:beforeAutospacing="1" w:after="100" w:afterAutospacing="1"/>
        <w:ind w:left="0"/>
        <w:rPr>
          <w:rFonts w:ascii="Times" w:hAnsi="Times" w:cs="Times New Roman"/>
          <w:b/>
          <w:bCs/>
          <w:i/>
          <w:sz w:val="32"/>
          <w:szCs w:val="32"/>
        </w:rPr>
      </w:pPr>
    </w:p>
    <w:p w14:paraId="37E96CD4" w14:textId="77777777" w:rsidR="00560BAE" w:rsidRPr="005715FE" w:rsidRDefault="00560BAE" w:rsidP="00CA2797">
      <w:pPr>
        <w:pStyle w:val="a3"/>
        <w:spacing w:before="100" w:beforeAutospacing="1" w:after="100" w:afterAutospacing="1"/>
        <w:ind w:left="0"/>
        <w:rPr>
          <w:rFonts w:ascii="Times" w:hAnsi="Times" w:cs="Times New Roman"/>
          <w:b/>
          <w:bCs/>
          <w:i/>
          <w:sz w:val="32"/>
          <w:szCs w:val="32"/>
        </w:rPr>
      </w:pPr>
    </w:p>
    <w:p w14:paraId="1100D59D" w14:textId="77777777" w:rsidR="00560BAE" w:rsidRPr="005715FE" w:rsidRDefault="00560BAE" w:rsidP="00CA2797">
      <w:pPr>
        <w:pStyle w:val="a3"/>
        <w:spacing w:before="100" w:beforeAutospacing="1" w:after="100" w:afterAutospacing="1"/>
        <w:ind w:left="0"/>
        <w:rPr>
          <w:rFonts w:ascii="Times" w:hAnsi="Times" w:cs="Times New Roman"/>
          <w:b/>
          <w:bCs/>
          <w:i/>
          <w:sz w:val="32"/>
          <w:szCs w:val="32"/>
        </w:rPr>
      </w:pPr>
    </w:p>
    <w:p w14:paraId="15920B4D" w14:textId="77777777" w:rsidR="000D2F09" w:rsidRPr="005715FE" w:rsidRDefault="000D2F09" w:rsidP="00CA2797">
      <w:pPr>
        <w:pStyle w:val="a3"/>
        <w:spacing w:before="100" w:beforeAutospacing="1" w:after="100" w:afterAutospacing="1"/>
        <w:ind w:left="0"/>
        <w:rPr>
          <w:rFonts w:ascii="Times" w:hAnsi="Times" w:cs="Times New Roman"/>
          <w:b/>
          <w:bCs/>
          <w:i/>
          <w:sz w:val="32"/>
          <w:szCs w:val="32"/>
        </w:rPr>
      </w:pPr>
      <w:r w:rsidRPr="005715FE">
        <w:rPr>
          <w:rFonts w:ascii="Times" w:hAnsi="Times" w:cs="Times New Roman"/>
          <w:b/>
          <w:bCs/>
          <w:i/>
          <w:sz w:val="32"/>
          <w:szCs w:val="32"/>
        </w:rPr>
        <w:t xml:space="preserve">Ответ: </w:t>
      </w:r>
    </w:p>
    <w:p w14:paraId="1EC85327" w14:textId="77777777" w:rsidR="000E5092" w:rsidRPr="005715FE" w:rsidRDefault="000E5092" w:rsidP="000E5092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sz w:val="32"/>
          <w:szCs w:val="32"/>
        </w:rPr>
      </w:pPr>
      <w:r w:rsidRPr="005715FE">
        <w:rPr>
          <w:rFonts w:ascii="Times" w:hAnsi="Times" w:cs="Times New Roman"/>
          <w:bCs/>
          <w:sz w:val="32"/>
          <w:szCs w:val="32"/>
        </w:rPr>
        <w:t>А)</w:t>
      </w:r>
      <w:r w:rsidRPr="005715FE">
        <w:rPr>
          <w:rFonts w:ascii="Times" w:hAnsi="Times" w:cs="Times New Roman"/>
          <w:b/>
          <w:bCs/>
          <w:sz w:val="32"/>
          <w:szCs w:val="32"/>
        </w:rPr>
        <w:t xml:space="preserve">  </w:t>
      </w:r>
      <w:r w:rsidRPr="005715FE">
        <w:rPr>
          <w:rFonts w:ascii="Times" w:hAnsi="Times" w:cs="Times New Roman"/>
          <w:sz w:val="32"/>
          <w:szCs w:val="32"/>
        </w:rPr>
        <w:t>Да, это утверждение верно;</w:t>
      </w:r>
    </w:p>
    <w:p w14:paraId="062AD244" w14:textId="77777777" w:rsidR="000E5092" w:rsidRPr="005715FE" w:rsidRDefault="000E5092" w:rsidP="000E5092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sz w:val="32"/>
          <w:szCs w:val="32"/>
        </w:rPr>
      </w:pPr>
      <w:r w:rsidRPr="005715FE">
        <w:rPr>
          <w:rFonts w:ascii="Times" w:hAnsi="Times" w:cs="Times New Roman"/>
          <w:bCs/>
          <w:sz w:val="32"/>
          <w:szCs w:val="32"/>
        </w:rPr>
        <w:t>Б)</w:t>
      </w:r>
      <w:r w:rsidRPr="005715FE">
        <w:rPr>
          <w:rFonts w:ascii="Times" w:hAnsi="Times" w:cs="Times New Roman"/>
          <w:b/>
          <w:bCs/>
          <w:sz w:val="32"/>
          <w:szCs w:val="32"/>
        </w:rPr>
        <w:t xml:space="preserve"> </w:t>
      </w:r>
      <w:r w:rsidRPr="005715FE">
        <w:rPr>
          <w:rFonts w:ascii="Times" w:hAnsi="Times" w:cs="Times New Roman"/>
          <w:sz w:val="32"/>
          <w:szCs w:val="32"/>
        </w:rPr>
        <w:t>Это всего лишь миф;</w:t>
      </w:r>
    </w:p>
    <w:p w14:paraId="33D13F0A" w14:textId="77777777" w:rsidR="000E5092" w:rsidRPr="005715FE" w:rsidRDefault="000E5092" w:rsidP="000E5092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sz w:val="32"/>
          <w:szCs w:val="32"/>
        </w:rPr>
      </w:pPr>
      <w:r w:rsidRPr="005715FE">
        <w:rPr>
          <w:rFonts w:ascii="Times" w:hAnsi="Times" w:cs="Times New Roman"/>
          <w:bCs/>
          <w:sz w:val="32"/>
          <w:szCs w:val="32"/>
        </w:rPr>
        <w:t>В)</w:t>
      </w:r>
      <w:r w:rsidRPr="005715FE">
        <w:rPr>
          <w:rFonts w:ascii="Times" w:hAnsi="Times" w:cs="Times New Roman"/>
          <w:b/>
          <w:bCs/>
          <w:sz w:val="32"/>
          <w:szCs w:val="32"/>
        </w:rPr>
        <w:t xml:space="preserve"> </w:t>
      </w:r>
      <w:r w:rsidRPr="005715FE">
        <w:rPr>
          <w:rFonts w:ascii="Times" w:hAnsi="Times" w:cs="Times New Roman"/>
          <w:sz w:val="32"/>
          <w:szCs w:val="32"/>
        </w:rPr>
        <w:t>Почти: молоко следует смешать с минеральной водой</w:t>
      </w:r>
    </w:p>
    <w:p w14:paraId="7D6C2F48" w14:textId="77777777" w:rsidR="000E5092" w:rsidRPr="005715FE" w:rsidRDefault="000E5092" w:rsidP="000E5092">
      <w:pPr>
        <w:pStyle w:val="a3"/>
        <w:ind w:left="1440"/>
        <w:rPr>
          <w:rFonts w:ascii="Times" w:eastAsia="Times New Roman" w:hAnsi="Times" w:cs="Times New Roman"/>
          <w:sz w:val="32"/>
          <w:szCs w:val="32"/>
        </w:rPr>
      </w:pPr>
    </w:p>
    <w:p w14:paraId="3A5ED664" w14:textId="77777777" w:rsidR="00CA2797" w:rsidRPr="005715FE" w:rsidRDefault="000E5092" w:rsidP="00CA2797">
      <w:pPr>
        <w:pStyle w:val="a3"/>
        <w:numPr>
          <w:ilvl w:val="0"/>
          <w:numId w:val="3"/>
        </w:numPr>
        <w:rPr>
          <w:rFonts w:ascii="Times" w:eastAsia="Times New Roman" w:hAnsi="Times" w:cs="Times New Roman"/>
          <w:sz w:val="32"/>
          <w:szCs w:val="32"/>
        </w:rPr>
      </w:pPr>
      <w:r w:rsidRPr="005715FE">
        <w:rPr>
          <w:rFonts w:ascii="Times" w:eastAsia="Times New Roman" w:hAnsi="Times" w:cs="Times New Roman"/>
          <w:sz w:val="32"/>
          <w:szCs w:val="32"/>
        </w:rPr>
        <w:t xml:space="preserve">   </w:t>
      </w:r>
    </w:p>
    <w:tbl>
      <w:tblPr>
        <w:tblStyle w:val="a8"/>
        <w:tblW w:w="0" w:type="auto"/>
        <w:tblInd w:w="1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5"/>
        <w:gridCol w:w="6395"/>
      </w:tblGrid>
      <w:tr w:rsidR="00560BAE" w:rsidRPr="005715FE" w14:paraId="0A816DE6" w14:textId="77777777" w:rsidTr="00560BAE">
        <w:tc>
          <w:tcPr>
            <w:tcW w:w="2015" w:type="dxa"/>
          </w:tcPr>
          <w:p w14:paraId="63539045" w14:textId="77777777" w:rsidR="00CA2797" w:rsidRPr="005715FE" w:rsidRDefault="00CA2797" w:rsidP="00CA2797">
            <w:pPr>
              <w:jc w:val="center"/>
              <w:rPr>
                <w:rFonts w:ascii="Times" w:eastAsia="Times New Roman" w:hAnsi="Times" w:cs="Times New Roman"/>
                <w:sz w:val="32"/>
                <w:szCs w:val="32"/>
              </w:rPr>
            </w:pPr>
            <w:r w:rsidRPr="005715FE">
              <w:rPr>
                <w:rFonts w:ascii="Times" w:hAnsi="Times"/>
                <w:noProof/>
                <w:sz w:val="32"/>
                <w:szCs w:val="32"/>
                <w:lang w:val="en-US"/>
              </w:rPr>
              <w:drawing>
                <wp:inline distT="0" distB="0" distL="0" distR="0" wp14:anchorId="144D94DC" wp14:editId="7F547B75">
                  <wp:extent cx="762635" cy="1025744"/>
                  <wp:effectExtent l="0" t="0" r="0" b="0"/>
                  <wp:docPr id="22" name="Изображение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go-vy-ne-znaete-o-bytovoy-himii_q_1656_6509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29" cy="102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5" w:type="dxa"/>
          </w:tcPr>
          <w:p w14:paraId="17D28E05" w14:textId="77777777" w:rsidR="00CA2797" w:rsidRPr="005715FE" w:rsidRDefault="00CA2797" w:rsidP="00CA2797">
            <w:pPr>
              <w:ind w:left="34"/>
              <w:rPr>
                <w:rFonts w:ascii="Times" w:eastAsia="Times New Roman" w:hAnsi="Times" w:cs="Times New Roman"/>
                <w:sz w:val="32"/>
                <w:szCs w:val="32"/>
              </w:rPr>
            </w:pPr>
            <w:r w:rsidRPr="005715FE">
              <w:rPr>
                <w:rFonts w:ascii="Times" w:eastAsia="Times New Roman" w:hAnsi="Times" w:cs="Times New Roman"/>
                <w:sz w:val="32"/>
                <w:szCs w:val="32"/>
              </w:rPr>
              <w:t xml:space="preserve">Хороший стиральный порошок содержит комбинацию </w:t>
            </w:r>
            <w:proofErr w:type="spellStart"/>
            <w:r w:rsidRPr="005715FE">
              <w:rPr>
                <w:rFonts w:ascii="Times" w:eastAsia="Times New Roman" w:hAnsi="Times" w:cs="Times New Roman"/>
                <w:sz w:val="32"/>
                <w:szCs w:val="32"/>
              </w:rPr>
              <w:t>энзимов</w:t>
            </w:r>
            <w:proofErr w:type="spellEnd"/>
            <w:r w:rsidRPr="005715FE">
              <w:rPr>
                <w:rFonts w:ascii="Times" w:eastAsia="Times New Roman" w:hAnsi="Times" w:cs="Times New Roman"/>
                <w:sz w:val="32"/>
                <w:szCs w:val="32"/>
              </w:rPr>
              <w:t>:</w:t>
            </w:r>
            <w:r w:rsidRPr="005715FE">
              <w:rPr>
                <w:rFonts w:ascii="Times" w:eastAsia="Times New Roman" w:hAnsi="Times" w:cs="Times New Roman"/>
                <w:noProof/>
                <w:sz w:val="32"/>
                <w:szCs w:val="32"/>
              </w:rPr>
              <w:t xml:space="preserve"> </w:t>
            </w:r>
          </w:p>
          <w:p w14:paraId="039F1F53" w14:textId="77777777" w:rsidR="00CA2797" w:rsidRPr="005715FE" w:rsidRDefault="00CA2797" w:rsidP="00CA279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</w:tr>
    </w:tbl>
    <w:tbl>
      <w:tblPr>
        <w:tblStyle w:val="a8"/>
        <w:tblpPr w:leftFromText="180" w:rightFromText="180" w:vertAnchor="page" w:horzAnchor="page" w:tblpX="3430" w:tblpY="117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5"/>
        <w:gridCol w:w="6395"/>
      </w:tblGrid>
      <w:tr w:rsidR="00560BAE" w:rsidRPr="005715FE" w14:paraId="26B2B1F9" w14:textId="77777777" w:rsidTr="00560BAE">
        <w:tc>
          <w:tcPr>
            <w:tcW w:w="2015" w:type="dxa"/>
          </w:tcPr>
          <w:p w14:paraId="4DA0B1FC" w14:textId="77777777" w:rsidR="00560BAE" w:rsidRPr="005715FE" w:rsidRDefault="00560BAE" w:rsidP="00560BAE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32"/>
                <w:szCs w:val="32"/>
              </w:rPr>
            </w:pPr>
            <w:r w:rsidRPr="005715FE">
              <w:rPr>
                <w:rFonts w:ascii="Times" w:hAnsi="Times"/>
                <w:noProof/>
                <w:sz w:val="32"/>
                <w:szCs w:val="32"/>
                <w:lang w:val="en-US"/>
              </w:rPr>
              <w:drawing>
                <wp:inline distT="0" distB="0" distL="0" distR="0" wp14:anchorId="30625D99" wp14:editId="48AD7CA4">
                  <wp:extent cx="762635" cy="1025744"/>
                  <wp:effectExtent l="0" t="0" r="0" b="0"/>
                  <wp:docPr id="23" name="Изображение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go-vy-ne-znaete-o-bytovoy-himii_q_1658_9229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733" cy="1025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5" w:type="dxa"/>
          </w:tcPr>
          <w:p w14:paraId="28D8F819" w14:textId="77777777" w:rsidR="00560BAE" w:rsidRPr="005715FE" w:rsidRDefault="00560BAE" w:rsidP="00560BAE">
            <w:pPr>
              <w:spacing w:before="100" w:beforeAutospacing="1" w:after="100" w:afterAutospacing="1"/>
              <w:jc w:val="both"/>
              <w:rPr>
                <w:rFonts w:ascii="Times" w:eastAsia="Times New Roman" w:hAnsi="Times" w:cs="Times New Roman"/>
                <w:sz w:val="32"/>
                <w:szCs w:val="32"/>
              </w:rPr>
            </w:pPr>
            <w:r w:rsidRPr="005715FE">
              <w:rPr>
                <w:rFonts w:ascii="Times" w:eastAsia="Times New Roman" w:hAnsi="Times" w:cs="Times New Roman"/>
                <w:sz w:val="32"/>
                <w:szCs w:val="32"/>
              </w:rPr>
              <w:t>Чтобы кожа рук не страдала, нужно выбирать жидкое мыло, содержащее:</w:t>
            </w:r>
          </w:p>
        </w:tc>
      </w:tr>
    </w:tbl>
    <w:p w14:paraId="2261D39E" w14:textId="77777777" w:rsidR="000D2F09" w:rsidRPr="005715FE" w:rsidRDefault="000D2F09" w:rsidP="00BA47CF">
      <w:pPr>
        <w:ind w:left="720"/>
        <w:jc w:val="center"/>
        <w:rPr>
          <w:rFonts w:ascii="Times" w:eastAsia="Times New Roman" w:hAnsi="Times" w:cs="Times New Roman"/>
          <w:sz w:val="32"/>
          <w:szCs w:val="32"/>
        </w:rPr>
      </w:pPr>
    </w:p>
    <w:p w14:paraId="1E001DAE" w14:textId="77777777" w:rsidR="000D2F09" w:rsidRPr="005715FE" w:rsidRDefault="000D2F09" w:rsidP="00CA2797">
      <w:pPr>
        <w:pStyle w:val="a3"/>
        <w:spacing w:before="100" w:beforeAutospacing="1" w:after="100" w:afterAutospacing="1"/>
        <w:ind w:left="0"/>
        <w:rPr>
          <w:rFonts w:ascii="Times" w:hAnsi="Times" w:cs="Times New Roman"/>
          <w:b/>
          <w:bCs/>
          <w:i/>
          <w:sz w:val="32"/>
          <w:szCs w:val="32"/>
        </w:rPr>
      </w:pPr>
      <w:r w:rsidRPr="005715FE">
        <w:rPr>
          <w:rFonts w:ascii="Times" w:hAnsi="Times" w:cs="Times New Roman"/>
          <w:b/>
          <w:bCs/>
          <w:i/>
          <w:sz w:val="32"/>
          <w:szCs w:val="32"/>
        </w:rPr>
        <w:t xml:space="preserve">Ответ: </w:t>
      </w:r>
    </w:p>
    <w:p w14:paraId="165AACF4" w14:textId="0C48EE7D" w:rsidR="000E5092" w:rsidRPr="005715FE" w:rsidRDefault="000E5092" w:rsidP="000E5092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sz w:val="32"/>
          <w:szCs w:val="32"/>
        </w:rPr>
      </w:pPr>
      <w:bookmarkStart w:id="0" w:name="_GoBack"/>
      <w:bookmarkEnd w:id="0"/>
      <w:r w:rsidRPr="005715FE">
        <w:rPr>
          <w:rFonts w:ascii="Times" w:hAnsi="Times" w:cs="Times New Roman"/>
          <w:bCs/>
          <w:sz w:val="32"/>
          <w:szCs w:val="32"/>
        </w:rPr>
        <w:t>А)</w:t>
      </w:r>
      <w:r w:rsidRPr="005715FE">
        <w:rPr>
          <w:rFonts w:ascii="Times" w:hAnsi="Times" w:cs="Times New Roman"/>
          <w:b/>
          <w:bCs/>
          <w:sz w:val="32"/>
          <w:szCs w:val="32"/>
        </w:rPr>
        <w:t xml:space="preserve"> </w:t>
      </w:r>
      <w:r w:rsidRPr="005715FE">
        <w:rPr>
          <w:rFonts w:ascii="Times" w:hAnsi="Times" w:cs="Times New Roman"/>
          <w:sz w:val="32"/>
          <w:szCs w:val="32"/>
        </w:rPr>
        <w:t>Да, это утверждение верно;</w:t>
      </w:r>
    </w:p>
    <w:p w14:paraId="2FA9CD28" w14:textId="77777777" w:rsidR="000E5092" w:rsidRPr="005715FE" w:rsidRDefault="000E5092" w:rsidP="000E5092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sz w:val="32"/>
          <w:szCs w:val="32"/>
        </w:rPr>
      </w:pPr>
      <w:r w:rsidRPr="005715FE">
        <w:rPr>
          <w:rFonts w:ascii="Times" w:hAnsi="Times" w:cs="Times New Roman"/>
          <w:bCs/>
          <w:sz w:val="32"/>
          <w:szCs w:val="32"/>
        </w:rPr>
        <w:t>Б)</w:t>
      </w:r>
      <w:r w:rsidRPr="005715FE">
        <w:rPr>
          <w:rFonts w:ascii="Times" w:hAnsi="Times" w:cs="Times New Roman"/>
          <w:b/>
          <w:bCs/>
          <w:sz w:val="32"/>
          <w:szCs w:val="32"/>
        </w:rPr>
        <w:t xml:space="preserve"> </w:t>
      </w:r>
      <w:r w:rsidRPr="005715FE">
        <w:rPr>
          <w:rFonts w:ascii="Times" w:hAnsi="Times" w:cs="Times New Roman"/>
          <w:sz w:val="32"/>
          <w:szCs w:val="32"/>
        </w:rPr>
        <w:t>Это всего лишь миф;</w:t>
      </w:r>
    </w:p>
    <w:p w14:paraId="20303A12" w14:textId="77777777" w:rsidR="000E5092" w:rsidRPr="005715FE" w:rsidRDefault="000E5092" w:rsidP="000E5092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sz w:val="32"/>
          <w:szCs w:val="32"/>
        </w:rPr>
      </w:pPr>
      <w:r w:rsidRPr="005715FE">
        <w:rPr>
          <w:rFonts w:ascii="Times" w:hAnsi="Times" w:cs="Times New Roman"/>
          <w:bCs/>
          <w:sz w:val="32"/>
          <w:szCs w:val="32"/>
        </w:rPr>
        <w:t>В)</w:t>
      </w:r>
      <w:r w:rsidRPr="005715FE">
        <w:rPr>
          <w:rFonts w:ascii="Times" w:hAnsi="Times" w:cs="Times New Roman"/>
          <w:b/>
          <w:bCs/>
          <w:sz w:val="32"/>
          <w:szCs w:val="32"/>
        </w:rPr>
        <w:t xml:space="preserve"> </w:t>
      </w:r>
      <w:r w:rsidRPr="005715FE">
        <w:rPr>
          <w:rFonts w:ascii="Times" w:hAnsi="Times" w:cs="Times New Roman"/>
          <w:sz w:val="32"/>
          <w:szCs w:val="32"/>
        </w:rPr>
        <w:t>Это лишь косвенно влияет на качество стирки</w:t>
      </w:r>
    </w:p>
    <w:p w14:paraId="75308367" w14:textId="77777777" w:rsidR="007623CA" w:rsidRPr="005715FE" w:rsidRDefault="007623CA" w:rsidP="007623CA">
      <w:pPr>
        <w:pStyle w:val="a3"/>
        <w:ind w:left="1440"/>
        <w:rPr>
          <w:rFonts w:ascii="Times" w:eastAsia="Times New Roman" w:hAnsi="Times" w:cs="Times New Roman"/>
          <w:sz w:val="32"/>
          <w:szCs w:val="32"/>
        </w:rPr>
      </w:pPr>
    </w:p>
    <w:p w14:paraId="2C90BC62" w14:textId="77777777" w:rsidR="00560BAE" w:rsidRPr="005715FE" w:rsidRDefault="007623CA" w:rsidP="00CA2797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b/>
          <w:bCs/>
          <w:sz w:val="32"/>
          <w:szCs w:val="32"/>
        </w:rPr>
      </w:pPr>
      <w:r w:rsidRPr="005715FE">
        <w:rPr>
          <w:rFonts w:ascii="Times" w:eastAsia="Times New Roman" w:hAnsi="Times" w:cs="Times New Roman"/>
          <w:sz w:val="32"/>
          <w:szCs w:val="32"/>
        </w:rPr>
        <w:t xml:space="preserve"> </w:t>
      </w:r>
    </w:p>
    <w:p w14:paraId="612DEF77" w14:textId="2EC0913E" w:rsidR="004952AF" w:rsidRPr="005715FE" w:rsidRDefault="004952AF" w:rsidP="00560BAE">
      <w:pPr>
        <w:spacing w:before="100" w:beforeAutospacing="1" w:after="100" w:afterAutospacing="1"/>
        <w:ind w:left="1135"/>
        <w:rPr>
          <w:rFonts w:ascii="Times" w:hAnsi="Times" w:cs="Times New Roman"/>
          <w:b/>
          <w:bCs/>
          <w:sz w:val="32"/>
          <w:szCs w:val="32"/>
        </w:rPr>
      </w:pPr>
    </w:p>
    <w:p w14:paraId="3A489B8C" w14:textId="77777777" w:rsidR="007623CA" w:rsidRPr="005715FE" w:rsidRDefault="007623CA" w:rsidP="00D76E65">
      <w:pPr>
        <w:spacing w:before="100" w:beforeAutospacing="1" w:after="100" w:afterAutospacing="1"/>
        <w:ind w:left="720"/>
        <w:rPr>
          <w:rFonts w:ascii="Times" w:hAnsi="Times" w:cs="Times New Roman"/>
          <w:b/>
          <w:bCs/>
          <w:sz w:val="32"/>
          <w:szCs w:val="32"/>
        </w:rPr>
      </w:pPr>
    </w:p>
    <w:p w14:paraId="0E84123E" w14:textId="77777777" w:rsidR="00CA2797" w:rsidRPr="005715FE" w:rsidRDefault="00CA2797" w:rsidP="007623CA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b/>
          <w:bCs/>
          <w:sz w:val="32"/>
          <w:szCs w:val="32"/>
        </w:rPr>
      </w:pPr>
    </w:p>
    <w:p w14:paraId="7BBC99D4" w14:textId="77777777" w:rsidR="00CA2797" w:rsidRPr="005715FE" w:rsidRDefault="00CA2797" w:rsidP="007623CA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b/>
          <w:bCs/>
          <w:sz w:val="32"/>
          <w:szCs w:val="32"/>
        </w:rPr>
      </w:pPr>
    </w:p>
    <w:p w14:paraId="0D665AE5" w14:textId="3E834D8F" w:rsidR="000D2F09" w:rsidRPr="005715FE" w:rsidRDefault="00560BAE" w:rsidP="00CA2797">
      <w:pPr>
        <w:pStyle w:val="a3"/>
        <w:spacing w:before="100" w:beforeAutospacing="1" w:after="100" w:afterAutospacing="1"/>
        <w:ind w:left="0"/>
        <w:rPr>
          <w:rFonts w:ascii="Times" w:hAnsi="Times" w:cs="Times New Roman"/>
          <w:b/>
          <w:bCs/>
          <w:i/>
          <w:sz w:val="32"/>
          <w:szCs w:val="32"/>
        </w:rPr>
      </w:pPr>
      <w:r w:rsidRPr="005715FE">
        <w:rPr>
          <w:rFonts w:ascii="Times" w:hAnsi="Times" w:cs="Times"/>
          <w:b/>
          <w:bCs/>
          <w:noProof/>
          <w:color w:val="0000C0"/>
          <w:sz w:val="37"/>
          <w:szCs w:val="37"/>
          <w:lang w:val="en-US"/>
        </w:rPr>
        <w:lastRenderedPageBreak/>
        <w:drawing>
          <wp:anchor distT="0" distB="0" distL="114300" distR="114300" simplePos="0" relativeHeight="251664384" behindDoc="1" locked="0" layoutInCell="1" allowOverlap="1" wp14:anchorId="4E434881" wp14:editId="1A4D946F">
            <wp:simplePos x="0" y="0"/>
            <wp:positionH relativeFrom="column">
              <wp:posOffset>-1143000</wp:posOffset>
            </wp:positionH>
            <wp:positionV relativeFrom="paragraph">
              <wp:posOffset>-685800</wp:posOffset>
            </wp:positionV>
            <wp:extent cx="7886700" cy="10058400"/>
            <wp:effectExtent l="0" t="0" r="12700" b="0"/>
            <wp:wrapNone/>
            <wp:docPr id="24" name="Изображение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547654_42-p-khimiya-fon-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09" w:rsidRPr="005715FE">
        <w:rPr>
          <w:rFonts w:ascii="Times" w:hAnsi="Times" w:cs="Times New Roman"/>
          <w:b/>
          <w:bCs/>
          <w:i/>
          <w:sz w:val="32"/>
          <w:szCs w:val="32"/>
        </w:rPr>
        <w:t xml:space="preserve">Ответ: </w:t>
      </w:r>
    </w:p>
    <w:p w14:paraId="2AB9C6DA" w14:textId="77777777" w:rsidR="000E5092" w:rsidRPr="005715FE" w:rsidRDefault="000E5092" w:rsidP="000E5092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sz w:val="32"/>
          <w:szCs w:val="32"/>
        </w:rPr>
      </w:pPr>
      <w:r w:rsidRPr="005715FE">
        <w:rPr>
          <w:rFonts w:ascii="Times" w:hAnsi="Times" w:cs="Times New Roman"/>
          <w:bCs/>
          <w:sz w:val="32"/>
          <w:szCs w:val="32"/>
        </w:rPr>
        <w:t>А)</w:t>
      </w:r>
      <w:r w:rsidRPr="005715FE">
        <w:rPr>
          <w:rFonts w:ascii="Times" w:hAnsi="Times" w:cs="Times New Roman"/>
          <w:b/>
          <w:bCs/>
          <w:sz w:val="32"/>
          <w:szCs w:val="32"/>
        </w:rPr>
        <w:t xml:space="preserve"> </w:t>
      </w:r>
      <w:r w:rsidRPr="005715FE">
        <w:rPr>
          <w:rFonts w:ascii="Times" w:hAnsi="Times" w:cs="Times New Roman"/>
          <w:sz w:val="32"/>
          <w:szCs w:val="32"/>
        </w:rPr>
        <w:t>Глицерин;</w:t>
      </w:r>
    </w:p>
    <w:p w14:paraId="340E73DC" w14:textId="77777777" w:rsidR="000E5092" w:rsidRPr="005715FE" w:rsidRDefault="000E5092" w:rsidP="000E5092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sz w:val="32"/>
          <w:szCs w:val="32"/>
        </w:rPr>
      </w:pPr>
      <w:r w:rsidRPr="005715FE">
        <w:rPr>
          <w:rFonts w:ascii="Times" w:hAnsi="Times" w:cs="Times New Roman"/>
          <w:bCs/>
          <w:sz w:val="32"/>
          <w:szCs w:val="32"/>
        </w:rPr>
        <w:t>Б)</w:t>
      </w:r>
      <w:r w:rsidRPr="005715FE">
        <w:rPr>
          <w:rFonts w:ascii="Times" w:hAnsi="Times" w:cs="Times New Roman"/>
          <w:b/>
          <w:bCs/>
          <w:sz w:val="32"/>
          <w:szCs w:val="32"/>
        </w:rPr>
        <w:t xml:space="preserve"> </w:t>
      </w:r>
      <w:r w:rsidRPr="005715FE">
        <w:rPr>
          <w:rFonts w:ascii="Times" w:hAnsi="Times" w:cs="Times New Roman"/>
          <w:sz w:val="32"/>
          <w:szCs w:val="32"/>
        </w:rPr>
        <w:t>Натуральные масла</w:t>
      </w:r>
    </w:p>
    <w:p w14:paraId="297F9085" w14:textId="77777777" w:rsidR="000E5092" w:rsidRPr="005715FE" w:rsidRDefault="000E5092" w:rsidP="000E5092">
      <w:pPr>
        <w:pStyle w:val="a3"/>
        <w:spacing w:before="100" w:beforeAutospacing="1" w:after="100" w:afterAutospacing="1"/>
        <w:ind w:left="1440"/>
        <w:rPr>
          <w:rFonts w:ascii="Times" w:hAnsi="Times" w:cs="Times New Roman"/>
          <w:sz w:val="32"/>
          <w:szCs w:val="32"/>
        </w:rPr>
      </w:pPr>
      <w:r w:rsidRPr="005715FE">
        <w:rPr>
          <w:rFonts w:ascii="Times" w:hAnsi="Times" w:cs="Times New Roman"/>
          <w:bCs/>
          <w:sz w:val="32"/>
          <w:szCs w:val="32"/>
        </w:rPr>
        <w:t>В)</w:t>
      </w:r>
      <w:r w:rsidRPr="005715FE">
        <w:rPr>
          <w:rFonts w:ascii="Times" w:hAnsi="Times" w:cs="Times New Roman"/>
          <w:b/>
          <w:bCs/>
          <w:sz w:val="32"/>
          <w:szCs w:val="32"/>
        </w:rPr>
        <w:t xml:space="preserve"> </w:t>
      </w:r>
      <w:r w:rsidRPr="005715FE">
        <w:rPr>
          <w:rFonts w:ascii="Times" w:hAnsi="Times" w:cs="Times New Roman"/>
          <w:sz w:val="32"/>
          <w:szCs w:val="32"/>
        </w:rPr>
        <w:t>Бетаины</w:t>
      </w:r>
    </w:p>
    <w:p w14:paraId="1DD810BD" w14:textId="77777777" w:rsidR="000E5092" w:rsidRPr="005715FE" w:rsidRDefault="000E5092" w:rsidP="006C3FEC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sz w:val="32"/>
          <w:szCs w:val="32"/>
        </w:rPr>
      </w:pPr>
    </w:p>
    <w:tbl>
      <w:tblPr>
        <w:tblStyle w:val="a8"/>
        <w:tblW w:w="0" w:type="auto"/>
        <w:tblInd w:w="1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6111"/>
      </w:tblGrid>
      <w:tr w:rsidR="006C3FEC" w:rsidRPr="005715FE" w14:paraId="1A0EFCD0" w14:textId="77777777" w:rsidTr="00560BAE">
        <w:tc>
          <w:tcPr>
            <w:tcW w:w="2299" w:type="dxa"/>
          </w:tcPr>
          <w:p w14:paraId="28CDACB5" w14:textId="04AA7CFB" w:rsidR="006C3FEC" w:rsidRPr="005715FE" w:rsidRDefault="006C3FEC" w:rsidP="006C3FEC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5715FE">
              <w:rPr>
                <w:rFonts w:ascii="Times" w:hAnsi="Times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B8951B9" wp14:editId="7E10E3F2">
                  <wp:extent cx="991235" cy="758175"/>
                  <wp:effectExtent l="0" t="0" r="0" b="444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5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14:paraId="59A8FFAB" w14:textId="77777777" w:rsidR="006C3FEC" w:rsidRPr="005715FE" w:rsidRDefault="006C3FEC" w:rsidP="006C3FEC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32"/>
                <w:szCs w:val="32"/>
              </w:rPr>
            </w:pPr>
            <w:r w:rsidRPr="005715FE">
              <w:rPr>
                <w:rFonts w:ascii="Times" w:hAnsi="Times" w:cs="Times New Roman"/>
                <w:sz w:val="32"/>
                <w:szCs w:val="32"/>
              </w:rPr>
              <w:t>Откуда берется коричневая хрустящая корочка на жареной картошке или мясе?</w:t>
            </w:r>
          </w:p>
          <w:p w14:paraId="7567615C" w14:textId="77777777" w:rsidR="006C3FEC" w:rsidRPr="005715FE" w:rsidRDefault="006C3FEC" w:rsidP="006C3FEC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</w:rPr>
            </w:pPr>
          </w:p>
        </w:tc>
      </w:tr>
    </w:tbl>
    <w:p w14:paraId="378BF072" w14:textId="77777777" w:rsidR="006C3FEC" w:rsidRPr="005715FE" w:rsidRDefault="006C3FEC" w:rsidP="00D76E65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</w:p>
    <w:p w14:paraId="426EFBF2" w14:textId="50D23C88" w:rsidR="006C3FEC" w:rsidRPr="005715FE" w:rsidRDefault="00D76E65" w:rsidP="006C3FEC">
      <w:pPr>
        <w:ind w:left="357"/>
        <w:contextualSpacing/>
        <w:rPr>
          <w:rFonts w:ascii="Times" w:eastAsia="Times New Roman" w:hAnsi="Times" w:cs="Times New Roman"/>
          <w:b/>
          <w:sz w:val="32"/>
          <w:szCs w:val="32"/>
        </w:rPr>
      </w:pPr>
      <w:r w:rsidRPr="005715FE">
        <w:rPr>
          <w:rFonts w:ascii="Times" w:eastAsia="Times New Roman" w:hAnsi="Times" w:cs="Times New Roman"/>
          <w:sz w:val="32"/>
          <w:szCs w:val="32"/>
        </w:rPr>
        <w:t xml:space="preserve">         </w:t>
      </w:r>
      <w:r w:rsidR="006C3FEC" w:rsidRPr="005715FE">
        <w:rPr>
          <w:rFonts w:ascii="Times" w:eastAsia="Times New Roman" w:hAnsi="Times" w:cs="Times New Roman"/>
          <w:sz w:val="32"/>
          <w:szCs w:val="32"/>
        </w:rPr>
        <w:t>А</w:t>
      </w:r>
      <w:r w:rsidR="006C3FEC" w:rsidRPr="005715FE">
        <w:rPr>
          <w:rFonts w:ascii="Times" w:eastAsia="Times New Roman" w:hAnsi="Times" w:cs="Times New Roman"/>
          <w:b/>
          <w:sz w:val="32"/>
          <w:szCs w:val="32"/>
        </w:rPr>
        <w:t>)</w:t>
      </w:r>
      <w:r w:rsidR="00C709D1" w:rsidRPr="005715FE">
        <w:rPr>
          <w:rFonts w:ascii="Times" w:eastAsia="Times New Roman" w:hAnsi="Times" w:cs="Times New Roman"/>
          <w:sz w:val="32"/>
          <w:szCs w:val="32"/>
        </w:rPr>
        <w:t xml:space="preserve"> </w:t>
      </w:r>
      <w:r w:rsidR="006C3FEC" w:rsidRPr="005715FE">
        <w:rPr>
          <w:rFonts w:ascii="Times" w:eastAsia="Times New Roman" w:hAnsi="Times" w:cs="Times New Roman"/>
          <w:sz w:val="32"/>
          <w:szCs w:val="32"/>
        </w:rPr>
        <w:t>В результате взаимодействия аминокислот и сахаров</w:t>
      </w:r>
      <w:r w:rsidR="006C3FEC" w:rsidRPr="005715FE">
        <w:rPr>
          <w:rFonts w:ascii="Times" w:eastAsia="Times New Roman" w:hAnsi="Times" w:cs="Times New Roman"/>
          <w:b/>
          <w:sz w:val="32"/>
          <w:szCs w:val="32"/>
        </w:rPr>
        <w:t xml:space="preserve"> </w:t>
      </w:r>
    </w:p>
    <w:p w14:paraId="36C458DB" w14:textId="0358C9A6" w:rsidR="006C3FEC" w:rsidRPr="005715FE" w:rsidRDefault="00D76E65" w:rsidP="006C3FEC">
      <w:pPr>
        <w:ind w:left="357"/>
        <w:contextualSpacing/>
        <w:rPr>
          <w:rFonts w:ascii="Times" w:eastAsia="Times New Roman" w:hAnsi="Times" w:cs="Times New Roman"/>
          <w:sz w:val="32"/>
          <w:szCs w:val="32"/>
        </w:rPr>
      </w:pPr>
      <w:r w:rsidRPr="005715FE">
        <w:rPr>
          <w:rFonts w:ascii="Times" w:eastAsia="Times New Roman" w:hAnsi="Times" w:cs="Times New Roman"/>
          <w:sz w:val="32"/>
          <w:szCs w:val="32"/>
        </w:rPr>
        <w:t xml:space="preserve">         </w:t>
      </w:r>
      <w:r w:rsidR="006C3FEC" w:rsidRPr="005715FE">
        <w:rPr>
          <w:rFonts w:ascii="Times" w:eastAsia="Times New Roman" w:hAnsi="Times" w:cs="Times New Roman"/>
          <w:sz w:val="32"/>
          <w:szCs w:val="32"/>
        </w:rPr>
        <w:t xml:space="preserve">Б) В результате деградации тиамина или витамина В1 </w:t>
      </w:r>
    </w:p>
    <w:p w14:paraId="259194F0" w14:textId="2C690107" w:rsidR="006C3FEC" w:rsidRPr="005715FE" w:rsidRDefault="00D76E65" w:rsidP="006C3FEC">
      <w:pPr>
        <w:ind w:left="357"/>
        <w:contextualSpacing/>
        <w:rPr>
          <w:rFonts w:ascii="Times" w:eastAsia="Times New Roman" w:hAnsi="Times" w:cs="Times New Roman"/>
          <w:sz w:val="32"/>
          <w:szCs w:val="32"/>
        </w:rPr>
      </w:pPr>
      <w:r w:rsidRPr="005715FE">
        <w:rPr>
          <w:rFonts w:ascii="Times" w:eastAsia="Times New Roman" w:hAnsi="Times" w:cs="Times New Roman"/>
          <w:sz w:val="32"/>
          <w:szCs w:val="32"/>
        </w:rPr>
        <w:t xml:space="preserve">         </w:t>
      </w:r>
      <w:r w:rsidR="006C3FEC" w:rsidRPr="005715FE">
        <w:rPr>
          <w:rFonts w:ascii="Times" w:eastAsia="Times New Roman" w:hAnsi="Times" w:cs="Times New Roman"/>
          <w:sz w:val="32"/>
          <w:szCs w:val="32"/>
        </w:rPr>
        <w:t xml:space="preserve">В) В результате </w:t>
      </w:r>
      <w:proofErr w:type="spellStart"/>
      <w:r w:rsidR="006C3FEC" w:rsidRPr="005715FE">
        <w:rPr>
          <w:rFonts w:ascii="Times" w:eastAsia="Times New Roman" w:hAnsi="Times" w:cs="Times New Roman"/>
          <w:sz w:val="32"/>
          <w:szCs w:val="32"/>
        </w:rPr>
        <w:t>карамелизации</w:t>
      </w:r>
      <w:proofErr w:type="spellEnd"/>
      <w:r w:rsidR="006C3FEC" w:rsidRPr="005715FE">
        <w:rPr>
          <w:rFonts w:ascii="Times" w:eastAsia="Times New Roman" w:hAnsi="Times" w:cs="Times New Roman"/>
          <w:sz w:val="32"/>
          <w:szCs w:val="32"/>
        </w:rPr>
        <w:t xml:space="preserve"> сахаров </w:t>
      </w:r>
    </w:p>
    <w:p w14:paraId="74D3BA03" w14:textId="77777777" w:rsidR="00560BAE" w:rsidRPr="005715FE" w:rsidRDefault="00560BAE" w:rsidP="006C3FEC">
      <w:pPr>
        <w:ind w:left="357"/>
        <w:contextualSpacing/>
        <w:rPr>
          <w:rFonts w:ascii="Times" w:eastAsia="Times New Roman" w:hAnsi="Times" w:cs="Times New Roman"/>
          <w:sz w:val="32"/>
          <w:szCs w:val="32"/>
        </w:rPr>
      </w:pPr>
    </w:p>
    <w:p w14:paraId="47CE8D84" w14:textId="77777777" w:rsidR="00D76E65" w:rsidRPr="005715FE" w:rsidRDefault="00D76E65" w:rsidP="00D76E65">
      <w:pPr>
        <w:pStyle w:val="a3"/>
        <w:numPr>
          <w:ilvl w:val="0"/>
          <w:numId w:val="3"/>
        </w:numPr>
        <w:rPr>
          <w:rFonts w:ascii="Times" w:eastAsia="Times New Roman" w:hAnsi="Times" w:cs="Times New Roman"/>
          <w:sz w:val="32"/>
          <w:szCs w:val="32"/>
        </w:rPr>
      </w:pPr>
    </w:p>
    <w:tbl>
      <w:tblPr>
        <w:tblStyle w:val="a8"/>
        <w:tblW w:w="0" w:type="auto"/>
        <w:tblInd w:w="1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1"/>
        <w:gridCol w:w="5969"/>
      </w:tblGrid>
      <w:tr w:rsidR="00D76E65" w:rsidRPr="005715FE" w14:paraId="52D2551A" w14:textId="77777777" w:rsidTr="00560BAE">
        <w:tc>
          <w:tcPr>
            <w:tcW w:w="2441" w:type="dxa"/>
          </w:tcPr>
          <w:p w14:paraId="352495CC" w14:textId="0B35984B" w:rsidR="00D76E65" w:rsidRPr="005715FE" w:rsidRDefault="00D76E65" w:rsidP="00D76E65">
            <w:pPr>
              <w:rPr>
                <w:rFonts w:ascii="Times" w:hAnsi="Times"/>
                <w:sz w:val="32"/>
                <w:szCs w:val="32"/>
              </w:rPr>
            </w:pPr>
            <w:r w:rsidRPr="005715FE">
              <w:rPr>
                <w:rFonts w:ascii="Times" w:hAnsi="Times"/>
                <w:noProof/>
                <w:sz w:val="32"/>
                <w:szCs w:val="32"/>
                <w:lang w:val="en-US"/>
              </w:rPr>
              <w:drawing>
                <wp:inline distT="0" distB="0" distL="0" distR="0" wp14:anchorId="222039BC" wp14:editId="1936F57F">
                  <wp:extent cx="1334135" cy="1056635"/>
                  <wp:effectExtent l="0" t="0" r="0" b="10795"/>
                  <wp:docPr id="9" name="Изображение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35" cy="105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9" w:type="dxa"/>
          </w:tcPr>
          <w:p w14:paraId="62C69559" w14:textId="77777777" w:rsidR="00D76E65" w:rsidRPr="005715FE" w:rsidRDefault="00D76E65" w:rsidP="00D76E65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32"/>
                <w:szCs w:val="32"/>
              </w:rPr>
            </w:pPr>
            <w:r w:rsidRPr="005715FE">
              <w:rPr>
                <w:rFonts w:ascii="Times" w:hAnsi="Times" w:cs="Times New Roman"/>
                <w:sz w:val="32"/>
                <w:szCs w:val="32"/>
              </w:rPr>
              <w:t>Какие химические процессы ухудшают качество продуктов во время транспортировки и хранения?</w:t>
            </w:r>
          </w:p>
          <w:p w14:paraId="57938E99" w14:textId="77777777" w:rsidR="00D76E65" w:rsidRPr="005715FE" w:rsidRDefault="00D76E65" w:rsidP="00D76E65">
            <w:pPr>
              <w:rPr>
                <w:rFonts w:ascii="Times" w:hAnsi="Times"/>
                <w:sz w:val="32"/>
                <w:szCs w:val="32"/>
              </w:rPr>
            </w:pPr>
          </w:p>
        </w:tc>
      </w:tr>
    </w:tbl>
    <w:p w14:paraId="091DCFDE" w14:textId="77777777" w:rsidR="001A306E" w:rsidRPr="005715FE" w:rsidRDefault="001A306E" w:rsidP="00D76E65">
      <w:pPr>
        <w:ind w:left="1135"/>
        <w:rPr>
          <w:rFonts w:ascii="Times" w:hAnsi="Times"/>
          <w:sz w:val="32"/>
          <w:szCs w:val="32"/>
        </w:rPr>
      </w:pPr>
    </w:p>
    <w:p w14:paraId="1167063F" w14:textId="55B36092" w:rsidR="00735990" w:rsidRPr="005715FE" w:rsidRDefault="00735990" w:rsidP="00C709D1">
      <w:pPr>
        <w:ind w:firstLine="709"/>
        <w:contextualSpacing/>
        <w:rPr>
          <w:rFonts w:ascii="Times" w:eastAsia="Times New Roman" w:hAnsi="Times" w:cs="Times New Roman"/>
          <w:sz w:val="32"/>
          <w:szCs w:val="32"/>
        </w:rPr>
      </w:pPr>
      <w:r w:rsidRPr="005715FE">
        <w:rPr>
          <w:rFonts w:ascii="Times" w:hAnsi="Times"/>
          <w:sz w:val="32"/>
          <w:szCs w:val="32"/>
        </w:rPr>
        <w:t xml:space="preserve"> А) </w:t>
      </w:r>
      <w:r w:rsidRPr="005715FE">
        <w:rPr>
          <w:rFonts w:ascii="Times" w:eastAsia="Times New Roman" w:hAnsi="Times" w:cs="Times New Roman"/>
          <w:sz w:val="32"/>
          <w:szCs w:val="32"/>
        </w:rPr>
        <w:t xml:space="preserve">Денатурация и деструкция белка </w:t>
      </w:r>
    </w:p>
    <w:p w14:paraId="38675583" w14:textId="6CFB0C88" w:rsidR="00735990" w:rsidRPr="005715FE" w:rsidRDefault="00C709D1" w:rsidP="00C709D1">
      <w:pPr>
        <w:ind w:firstLine="709"/>
        <w:contextualSpacing/>
        <w:rPr>
          <w:rFonts w:ascii="Times" w:eastAsia="Times New Roman" w:hAnsi="Times" w:cs="Times New Roman"/>
          <w:sz w:val="32"/>
          <w:szCs w:val="32"/>
        </w:rPr>
      </w:pPr>
      <w:r w:rsidRPr="005715FE">
        <w:rPr>
          <w:rFonts w:ascii="Times" w:eastAsia="Times New Roman" w:hAnsi="Times" w:cs="Times New Roman"/>
          <w:sz w:val="32"/>
          <w:szCs w:val="32"/>
        </w:rPr>
        <w:t xml:space="preserve"> </w:t>
      </w:r>
      <w:r w:rsidR="00735990" w:rsidRPr="005715FE">
        <w:rPr>
          <w:rFonts w:ascii="Times" w:eastAsia="Times New Roman" w:hAnsi="Times" w:cs="Times New Roman"/>
          <w:sz w:val="32"/>
          <w:szCs w:val="32"/>
        </w:rPr>
        <w:t xml:space="preserve">Б) Окисление и гидролиз липидов </w:t>
      </w:r>
    </w:p>
    <w:p w14:paraId="48159FBC" w14:textId="3B858C20" w:rsidR="00735990" w:rsidRPr="005715FE" w:rsidRDefault="00735990" w:rsidP="00C709D1">
      <w:pPr>
        <w:ind w:firstLine="709"/>
        <w:contextualSpacing/>
        <w:rPr>
          <w:rFonts w:ascii="Times" w:eastAsia="Times New Roman" w:hAnsi="Times" w:cs="Times New Roman"/>
          <w:sz w:val="32"/>
          <w:szCs w:val="32"/>
        </w:rPr>
      </w:pPr>
      <w:r w:rsidRPr="005715FE">
        <w:rPr>
          <w:rFonts w:ascii="Times" w:eastAsia="Times New Roman" w:hAnsi="Times" w:cs="Times New Roman"/>
          <w:sz w:val="32"/>
          <w:szCs w:val="32"/>
        </w:rPr>
        <w:t xml:space="preserve"> В)</w:t>
      </w:r>
      <w:r w:rsidR="00C709D1" w:rsidRPr="005715FE">
        <w:rPr>
          <w:rFonts w:ascii="Times" w:eastAsia="Times New Roman" w:hAnsi="Times" w:cs="Times New Roman"/>
          <w:sz w:val="32"/>
          <w:szCs w:val="32"/>
        </w:rPr>
        <w:t xml:space="preserve"> </w:t>
      </w:r>
      <w:proofErr w:type="spellStart"/>
      <w:r w:rsidRPr="005715FE">
        <w:rPr>
          <w:rFonts w:ascii="Times" w:eastAsia="Times New Roman" w:hAnsi="Times" w:cs="Times New Roman"/>
          <w:sz w:val="32"/>
          <w:szCs w:val="32"/>
        </w:rPr>
        <w:t>Сахароаминная</w:t>
      </w:r>
      <w:proofErr w:type="spellEnd"/>
      <w:r w:rsidRPr="005715FE">
        <w:rPr>
          <w:rFonts w:ascii="Times" w:eastAsia="Times New Roman" w:hAnsi="Times" w:cs="Times New Roman"/>
          <w:sz w:val="32"/>
          <w:szCs w:val="32"/>
        </w:rPr>
        <w:t xml:space="preserve"> конденсация</w:t>
      </w:r>
    </w:p>
    <w:p w14:paraId="23ADC64B" w14:textId="77777777" w:rsidR="00735990" w:rsidRPr="005715FE" w:rsidRDefault="00735990" w:rsidP="00735990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sz w:val="32"/>
          <w:szCs w:val="32"/>
        </w:rPr>
      </w:pPr>
    </w:p>
    <w:tbl>
      <w:tblPr>
        <w:tblStyle w:val="a8"/>
        <w:tblW w:w="0" w:type="auto"/>
        <w:tblInd w:w="1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5778"/>
      </w:tblGrid>
      <w:tr w:rsidR="00735990" w:rsidRPr="005715FE" w14:paraId="12DA0922" w14:textId="77777777" w:rsidTr="00560BAE">
        <w:tc>
          <w:tcPr>
            <w:tcW w:w="2632" w:type="dxa"/>
          </w:tcPr>
          <w:p w14:paraId="5183BD9A" w14:textId="05DC0ED8" w:rsidR="00735990" w:rsidRPr="005715FE" w:rsidRDefault="00735990" w:rsidP="00735990">
            <w:pPr>
              <w:pStyle w:val="a3"/>
              <w:spacing w:before="100" w:beforeAutospacing="1" w:after="100" w:afterAutospacing="1"/>
              <w:ind w:left="0"/>
              <w:rPr>
                <w:rFonts w:ascii="Times" w:hAnsi="Times" w:cs="Times New Roman"/>
                <w:sz w:val="32"/>
                <w:szCs w:val="32"/>
              </w:rPr>
            </w:pPr>
            <w:r w:rsidRPr="005715FE">
              <w:rPr>
                <w:rFonts w:ascii="Times" w:hAnsi="Times" w:cs="Times New Roman"/>
                <w:noProof/>
                <w:sz w:val="32"/>
                <w:szCs w:val="32"/>
                <w:lang w:val="en-US"/>
              </w:rPr>
              <w:drawing>
                <wp:inline distT="0" distB="0" distL="0" distR="0" wp14:anchorId="6632344E" wp14:editId="6A4C3042">
                  <wp:extent cx="1356392" cy="906070"/>
                  <wp:effectExtent l="0" t="0" r="0" b="8890"/>
                  <wp:docPr id="10" name="Изображение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486" cy="90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14:paraId="4FE2F58A" w14:textId="77777777" w:rsidR="00735990" w:rsidRPr="005715FE" w:rsidRDefault="00735990" w:rsidP="00735990">
            <w:pPr>
              <w:pStyle w:val="a3"/>
              <w:spacing w:before="100" w:beforeAutospacing="1" w:after="100" w:afterAutospacing="1"/>
              <w:ind w:left="0"/>
              <w:rPr>
                <w:rFonts w:ascii="Times" w:hAnsi="Times" w:cs="Times New Roman"/>
                <w:sz w:val="32"/>
                <w:szCs w:val="32"/>
              </w:rPr>
            </w:pPr>
            <w:r w:rsidRPr="005715FE">
              <w:rPr>
                <w:rFonts w:ascii="Times" w:hAnsi="Times" w:cs="Times New Roman"/>
                <w:sz w:val="32"/>
                <w:szCs w:val="32"/>
              </w:rPr>
              <w:t>Почему гелий искажает голос? </w:t>
            </w:r>
          </w:p>
          <w:p w14:paraId="460D9A02" w14:textId="77777777" w:rsidR="00735990" w:rsidRPr="005715FE" w:rsidRDefault="00735990" w:rsidP="00735990">
            <w:pPr>
              <w:pStyle w:val="a3"/>
              <w:spacing w:before="100" w:beforeAutospacing="1" w:after="100" w:afterAutospacing="1"/>
              <w:ind w:left="0"/>
              <w:rPr>
                <w:rFonts w:ascii="Times" w:hAnsi="Times" w:cs="Times New Roman"/>
                <w:sz w:val="32"/>
                <w:szCs w:val="32"/>
              </w:rPr>
            </w:pPr>
          </w:p>
        </w:tc>
      </w:tr>
    </w:tbl>
    <w:p w14:paraId="36469D2B" w14:textId="3707A2E9" w:rsidR="00735990" w:rsidRPr="005715FE" w:rsidRDefault="00C709D1" w:rsidP="00735990">
      <w:pPr>
        <w:ind w:left="357"/>
        <w:contextualSpacing/>
        <w:rPr>
          <w:rFonts w:ascii="Times" w:eastAsia="Times New Roman" w:hAnsi="Times" w:cs="Times New Roman"/>
          <w:sz w:val="32"/>
          <w:szCs w:val="32"/>
        </w:rPr>
      </w:pPr>
      <w:r w:rsidRPr="005715FE">
        <w:rPr>
          <w:rFonts w:ascii="Times" w:eastAsia="Times New Roman" w:hAnsi="Times" w:cs="Times New Roman"/>
          <w:sz w:val="32"/>
          <w:szCs w:val="32"/>
        </w:rPr>
        <w:t xml:space="preserve">     </w:t>
      </w:r>
      <w:r w:rsidR="00735990" w:rsidRPr="005715FE">
        <w:rPr>
          <w:rFonts w:ascii="Times" w:eastAsia="Times New Roman" w:hAnsi="Times" w:cs="Times New Roman"/>
          <w:sz w:val="32"/>
          <w:szCs w:val="32"/>
        </w:rPr>
        <w:t xml:space="preserve">А) Из-за примесей криптона </w:t>
      </w:r>
    </w:p>
    <w:p w14:paraId="4E083E95" w14:textId="17948038" w:rsidR="00735990" w:rsidRPr="005715FE" w:rsidRDefault="00C709D1" w:rsidP="00735990">
      <w:pPr>
        <w:ind w:left="357"/>
        <w:contextualSpacing/>
        <w:rPr>
          <w:rFonts w:ascii="Times" w:eastAsia="Times New Roman" w:hAnsi="Times" w:cs="Times New Roman"/>
          <w:sz w:val="32"/>
          <w:szCs w:val="32"/>
        </w:rPr>
      </w:pPr>
      <w:r w:rsidRPr="005715FE">
        <w:rPr>
          <w:rFonts w:ascii="Times" w:eastAsia="Times New Roman" w:hAnsi="Times" w:cs="Times New Roman"/>
          <w:sz w:val="32"/>
          <w:szCs w:val="32"/>
        </w:rPr>
        <w:t xml:space="preserve">     </w:t>
      </w:r>
      <w:r w:rsidR="00735990" w:rsidRPr="005715FE">
        <w:rPr>
          <w:rFonts w:ascii="Times" w:eastAsia="Times New Roman" w:hAnsi="Times" w:cs="Times New Roman"/>
          <w:sz w:val="32"/>
          <w:szCs w:val="32"/>
        </w:rPr>
        <w:t xml:space="preserve">Б) Из-за низкой плотности и вязкости газа </w:t>
      </w:r>
    </w:p>
    <w:p w14:paraId="2D55AA4E" w14:textId="25796841" w:rsidR="00735990" w:rsidRPr="005715FE" w:rsidRDefault="00C709D1" w:rsidP="00735990">
      <w:pPr>
        <w:ind w:left="357"/>
        <w:contextualSpacing/>
        <w:rPr>
          <w:rFonts w:ascii="Times" w:eastAsia="Times New Roman" w:hAnsi="Times" w:cs="Times New Roman"/>
          <w:sz w:val="32"/>
          <w:szCs w:val="32"/>
        </w:rPr>
      </w:pPr>
      <w:r w:rsidRPr="005715FE">
        <w:rPr>
          <w:rFonts w:ascii="Times" w:eastAsia="Times New Roman" w:hAnsi="Times" w:cs="Times New Roman"/>
          <w:sz w:val="32"/>
          <w:szCs w:val="32"/>
        </w:rPr>
        <w:t xml:space="preserve">     </w:t>
      </w:r>
      <w:r w:rsidR="00735990" w:rsidRPr="005715FE">
        <w:rPr>
          <w:rFonts w:ascii="Times" w:eastAsia="Times New Roman" w:hAnsi="Times" w:cs="Times New Roman"/>
          <w:sz w:val="32"/>
          <w:szCs w:val="32"/>
        </w:rPr>
        <w:t xml:space="preserve">В) Из-за высокой плотности и вязкости газа </w:t>
      </w:r>
    </w:p>
    <w:p w14:paraId="2446232D" w14:textId="77777777" w:rsidR="00735990" w:rsidRPr="005715FE" w:rsidRDefault="00735990" w:rsidP="00735990">
      <w:pPr>
        <w:rPr>
          <w:rFonts w:ascii="Times" w:hAnsi="Times"/>
          <w:sz w:val="32"/>
          <w:szCs w:val="32"/>
        </w:rPr>
      </w:pPr>
    </w:p>
    <w:p w14:paraId="3ECCBDB8" w14:textId="77777777" w:rsidR="00560BAE" w:rsidRPr="005715FE" w:rsidRDefault="00560BAE" w:rsidP="008D0028">
      <w:pPr>
        <w:widowControl w:val="0"/>
        <w:autoSpaceDE w:val="0"/>
        <w:autoSpaceDN w:val="0"/>
        <w:adjustRightInd w:val="0"/>
        <w:spacing w:after="240" w:line="440" w:lineRule="atLeast"/>
        <w:ind w:left="360"/>
        <w:jc w:val="both"/>
        <w:rPr>
          <w:rFonts w:ascii="Times" w:hAnsi="Times" w:cs="Times"/>
          <w:b/>
          <w:color w:val="0000FF"/>
          <w:sz w:val="32"/>
          <w:szCs w:val="32"/>
        </w:rPr>
      </w:pPr>
    </w:p>
    <w:p w14:paraId="57BC3371" w14:textId="2D44209F" w:rsidR="00150150" w:rsidRPr="005715FE" w:rsidRDefault="00560BAE" w:rsidP="00C709D1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  <w:b/>
          <w:color w:val="0000FF"/>
          <w:sz w:val="32"/>
          <w:szCs w:val="32"/>
        </w:rPr>
      </w:pPr>
      <w:r w:rsidRPr="005715FE">
        <w:rPr>
          <w:rFonts w:ascii="Times" w:hAnsi="Times" w:cs="Times"/>
          <w:b/>
          <w:bCs/>
          <w:noProof/>
          <w:color w:val="0000C0"/>
          <w:sz w:val="37"/>
          <w:szCs w:val="37"/>
          <w:lang w:val="en-US"/>
        </w:rPr>
        <w:lastRenderedPageBreak/>
        <w:drawing>
          <wp:anchor distT="0" distB="0" distL="114300" distR="114300" simplePos="0" relativeHeight="251666432" behindDoc="1" locked="0" layoutInCell="1" allowOverlap="1" wp14:anchorId="29A43361" wp14:editId="2E9B68A4">
            <wp:simplePos x="0" y="0"/>
            <wp:positionH relativeFrom="column">
              <wp:posOffset>-1143000</wp:posOffset>
            </wp:positionH>
            <wp:positionV relativeFrom="paragraph">
              <wp:posOffset>-685800</wp:posOffset>
            </wp:positionV>
            <wp:extent cx="7886700" cy="10058400"/>
            <wp:effectExtent l="0" t="0" r="12700" b="0"/>
            <wp:wrapNone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547654_42-p-khimiya-fon-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50" w:rsidRPr="005715FE">
        <w:rPr>
          <w:rFonts w:ascii="Times" w:hAnsi="Times" w:cs="Times"/>
          <w:b/>
          <w:color w:val="0000FF"/>
          <w:sz w:val="32"/>
          <w:szCs w:val="32"/>
        </w:rPr>
        <w:t>Задание 2.</w:t>
      </w:r>
      <w:r w:rsidR="008D0028" w:rsidRPr="005715FE">
        <w:rPr>
          <w:rFonts w:ascii="Times" w:hAnsi="Times" w:cs="Times"/>
          <w:b/>
          <w:color w:val="0000FF"/>
          <w:sz w:val="32"/>
          <w:szCs w:val="32"/>
        </w:rPr>
        <w:t xml:space="preserve"> Уход за бельем</w:t>
      </w:r>
      <w:r w:rsidR="00150150" w:rsidRPr="005715FE">
        <w:rPr>
          <w:rFonts w:ascii="Times" w:hAnsi="Times" w:cs="Times"/>
          <w:b/>
          <w:color w:val="0000FF"/>
          <w:sz w:val="32"/>
          <w:szCs w:val="32"/>
        </w:rPr>
        <w:t>.</w:t>
      </w:r>
      <w:r w:rsidR="00735990" w:rsidRPr="005715FE">
        <w:rPr>
          <w:rFonts w:ascii="Times" w:hAnsi="Times" w:cs="Times"/>
          <w:b/>
          <w:color w:val="0000FF"/>
          <w:sz w:val="32"/>
          <w:szCs w:val="32"/>
        </w:rPr>
        <w:t xml:space="preserve">  </w:t>
      </w:r>
    </w:p>
    <w:p w14:paraId="6A0E4DF0" w14:textId="27BCAB37" w:rsidR="00150150" w:rsidRPr="005715FE" w:rsidRDefault="00735990" w:rsidP="00C709D1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  <w:sz w:val="32"/>
          <w:szCs w:val="32"/>
        </w:rPr>
      </w:pPr>
      <w:r w:rsidRPr="005715FE">
        <w:rPr>
          <w:rFonts w:ascii="Times" w:hAnsi="Times" w:cs="Times"/>
          <w:sz w:val="32"/>
          <w:szCs w:val="32"/>
        </w:rPr>
        <w:t>За каждый верный ответ начисляется 3 балла</w:t>
      </w:r>
    </w:p>
    <w:p w14:paraId="41D0F2DD" w14:textId="77777777" w:rsidR="00150150" w:rsidRPr="005715FE" w:rsidRDefault="00150150" w:rsidP="00C709D1">
      <w:pPr>
        <w:pStyle w:val="a3"/>
        <w:numPr>
          <w:ilvl w:val="0"/>
          <w:numId w:val="8"/>
        </w:numPr>
        <w:ind w:left="0" w:firstLine="709"/>
        <w:jc w:val="both"/>
        <w:rPr>
          <w:rFonts w:ascii="Times" w:hAnsi="Times"/>
          <w:sz w:val="32"/>
          <w:szCs w:val="32"/>
        </w:rPr>
      </w:pPr>
      <w:r w:rsidRPr="005715FE">
        <w:rPr>
          <w:rFonts w:ascii="Times" w:hAnsi="Times"/>
          <w:sz w:val="32"/>
          <w:szCs w:val="32"/>
        </w:rPr>
        <w:t>Две хозяйки готовились к стирке. Первая подогрела воду до 60 градусов и замочила в ней белье, вторая нагрела воду до кипения, прокипятила ее 5 минут, а затем охладила до 60 градусов и только после этого начала стирку. У кого белье лучше отстирается? Каким простым опытом это можно доказать и как объяснить?</w:t>
      </w:r>
    </w:p>
    <w:p w14:paraId="0801D9BC" w14:textId="77777777" w:rsidR="00150150" w:rsidRPr="005715FE" w:rsidRDefault="00150150" w:rsidP="00C709D1">
      <w:pPr>
        <w:pStyle w:val="a3"/>
        <w:numPr>
          <w:ilvl w:val="0"/>
          <w:numId w:val="8"/>
        </w:numPr>
        <w:ind w:left="0" w:firstLine="709"/>
        <w:jc w:val="both"/>
        <w:rPr>
          <w:rFonts w:ascii="Times" w:hAnsi="Times"/>
          <w:sz w:val="32"/>
          <w:szCs w:val="32"/>
        </w:rPr>
      </w:pPr>
      <w:r w:rsidRPr="005715FE">
        <w:rPr>
          <w:rFonts w:ascii="Times" w:hAnsi="Times"/>
          <w:sz w:val="32"/>
          <w:szCs w:val="32"/>
        </w:rPr>
        <w:t>Вы прокипятили белое белье со стиральным порошком и содой в старом баке из оцинкованной жести и обнаружили, что на белье, которое находилось на дне бака, появились желтые пятна, а на стенках бака – белый, рыхлый налет. Почему это произошло? Ответ подтвердите уравнениями реакций. Как удалить пятна с белья и налет со стенок бака? Что нужно было сделать, чтобы не испортить белье?</w:t>
      </w:r>
    </w:p>
    <w:p w14:paraId="4A0AC5C8" w14:textId="77777777" w:rsidR="008A5337" w:rsidRPr="005715FE" w:rsidRDefault="008A5337" w:rsidP="00C709D1">
      <w:pPr>
        <w:pStyle w:val="a3"/>
        <w:numPr>
          <w:ilvl w:val="0"/>
          <w:numId w:val="8"/>
        </w:numPr>
        <w:ind w:left="0" w:firstLine="709"/>
        <w:jc w:val="both"/>
        <w:rPr>
          <w:rFonts w:ascii="Times" w:hAnsi="Times"/>
          <w:sz w:val="32"/>
          <w:szCs w:val="32"/>
        </w:rPr>
      </w:pPr>
      <w:r w:rsidRPr="005715FE">
        <w:rPr>
          <w:rFonts w:ascii="Times" w:hAnsi="Times"/>
          <w:sz w:val="32"/>
          <w:szCs w:val="32"/>
        </w:rPr>
        <w:t xml:space="preserve">Во многие современные стиральные порошки добавляют безводный сульфат натрия для сохранения сыпучести. За счет какого процесса эта соль предотвращает </w:t>
      </w:r>
      <w:proofErr w:type="spellStart"/>
      <w:r w:rsidRPr="005715FE">
        <w:rPr>
          <w:rFonts w:ascii="Times" w:hAnsi="Times"/>
          <w:sz w:val="32"/>
          <w:szCs w:val="32"/>
        </w:rPr>
        <w:t>слеживаемость</w:t>
      </w:r>
      <w:proofErr w:type="spellEnd"/>
      <w:r w:rsidRPr="005715FE">
        <w:rPr>
          <w:rFonts w:ascii="Times" w:hAnsi="Times"/>
          <w:sz w:val="32"/>
          <w:szCs w:val="32"/>
        </w:rPr>
        <w:t xml:space="preserve"> порошков?</w:t>
      </w:r>
    </w:p>
    <w:p w14:paraId="0C012E22" w14:textId="77777777" w:rsidR="00560BAE" w:rsidRPr="005715FE" w:rsidRDefault="00560BAE" w:rsidP="008D0028">
      <w:pPr>
        <w:widowControl w:val="0"/>
        <w:autoSpaceDE w:val="0"/>
        <w:autoSpaceDN w:val="0"/>
        <w:adjustRightInd w:val="0"/>
        <w:spacing w:after="240" w:line="440" w:lineRule="atLeast"/>
        <w:ind w:left="360"/>
        <w:jc w:val="both"/>
        <w:rPr>
          <w:rFonts w:ascii="Times" w:hAnsi="Times" w:cs="Times"/>
          <w:b/>
          <w:color w:val="0000FF"/>
          <w:sz w:val="32"/>
          <w:szCs w:val="32"/>
          <w:lang w:val="en-US"/>
        </w:rPr>
      </w:pPr>
    </w:p>
    <w:p w14:paraId="1A52643F" w14:textId="77777777" w:rsidR="008A5337" w:rsidRPr="005715FE" w:rsidRDefault="008A5337" w:rsidP="00C709D1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  <w:b/>
          <w:color w:val="0000FF"/>
          <w:sz w:val="32"/>
          <w:szCs w:val="32"/>
        </w:rPr>
      </w:pPr>
      <w:r w:rsidRPr="005715FE">
        <w:rPr>
          <w:rFonts w:ascii="Times" w:hAnsi="Times" w:cs="Times"/>
          <w:b/>
          <w:color w:val="0000FF"/>
          <w:sz w:val="32"/>
          <w:szCs w:val="32"/>
        </w:rPr>
        <w:t>Задание 3. Во саду ли в огороде.</w:t>
      </w:r>
    </w:p>
    <w:p w14:paraId="65DC8F83" w14:textId="0C2C47B3" w:rsidR="008A5337" w:rsidRPr="005715FE" w:rsidRDefault="00735990" w:rsidP="00C709D1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  <w:sz w:val="32"/>
          <w:szCs w:val="32"/>
        </w:rPr>
      </w:pPr>
      <w:r w:rsidRPr="005715FE">
        <w:rPr>
          <w:rFonts w:ascii="Times" w:hAnsi="Times" w:cs="Times"/>
          <w:sz w:val="32"/>
          <w:szCs w:val="32"/>
        </w:rPr>
        <w:t>За каждый верный ответ начисляется 3 балла</w:t>
      </w:r>
    </w:p>
    <w:p w14:paraId="597A917E" w14:textId="71626D5C" w:rsidR="008A5337" w:rsidRPr="005715FE" w:rsidRDefault="008A5337" w:rsidP="00C709D1">
      <w:pPr>
        <w:pStyle w:val="a3"/>
        <w:numPr>
          <w:ilvl w:val="0"/>
          <w:numId w:val="10"/>
        </w:numPr>
        <w:ind w:left="0" w:firstLine="709"/>
        <w:jc w:val="both"/>
        <w:rPr>
          <w:rFonts w:ascii="Times" w:hAnsi="Times"/>
          <w:sz w:val="32"/>
          <w:szCs w:val="32"/>
        </w:rPr>
      </w:pPr>
      <w:r w:rsidRPr="005715FE">
        <w:rPr>
          <w:rFonts w:ascii="Times" w:hAnsi="Times"/>
          <w:sz w:val="32"/>
          <w:szCs w:val="32"/>
        </w:rPr>
        <w:t>Чтобы семена сельскохозяйственных культур хорошо сохранялись, они должны иметь влажность не более 15%. Высушить семена не всегда просто, так как нагревание приводит к потере всхожести. Поэтому нередко применяют химическую сушку: смешивают семена с безводным сульфатом натрия. Эта соль легко образует очень прочный кристаллогидрат Na</w:t>
      </w:r>
      <w:r w:rsidRPr="005715FE">
        <w:rPr>
          <w:rFonts w:ascii="Times" w:hAnsi="Times"/>
          <w:sz w:val="32"/>
          <w:szCs w:val="32"/>
          <w:vertAlign w:val="subscript"/>
        </w:rPr>
        <w:t>2</w:t>
      </w:r>
      <w:r w:rsidRPr="005715FE">
        <w:rPr>
          <w:rFonts w:ascii="Times" w:hAnsi="Times"/>
          <w:sz w:val="32"/>
          <w:szCs w:val="32"/>
        </w:rPr>
        <w:t>SO</w:t>
      </w:r>
      <w:r w:rsidRPr="005715FE">
        <w:rPr>
          <w:rFonts w:ascii="Times" w:hAnsi="Times"/>
          <w:sz w:val="32"/>
          <w:szCs w:val="32"/>
          <w:vertAlign w:val="subscript"/>
        </w:rPr>
        <w:t>4</w:t>
      </w:r>
      <w:r w:rsidRPr="005715FE">
        <w:rPr>
          <w:rFonts w:ascii="Times" w:hAnsi="Times"/>
          <w:b/>
          <w:sz w:val="32"/>
          <w:szCs w:val="32"/>
          <w:vertAlign w:val="superscript"/>
        </w:rPr>
        <w:t>.</w:t>
      </w:r>
      <w:r w:rsidRPr="005715FE">
        <w:rPr>
          <w:rFonts w:ascii="Times" w:hAnsi="Times"/>
          <w:sz w:val="32"/>
          <w:szCs w:val="32"/>
        </w:rPr>
        <w:t>10H</w:t>
      </w:r>
      <w:r w:rsidRPr="005715FE">
        <w:rPr>
          <w:rFonts w:ascii="Times" w:hAnsi="Times"/>
          <w:sz w:val="32"/>
          <w:szCs w:val="32"/>
          <w:vertAlign w:val="subscript"/>
        </w:rPr>
        <w:t>2</w:t>
      </w:r>
      <w:r w:rsidRPr="005715FE">
        <w:rPr>
          <w:rFonts w:ascii="Times" w:hAnsi="Times"/>
          <w:sz w:val="32"/>
          <w:szCs w:val="32"/>
        </w:rPr>
        <w:t>O, поэтому при смешивании ее с влажными семенами она отнимает от них воду и связывает ее в кристаллогидрат. Рассчитайте, сколько нужно сульфата натрия для высушивания 10 кг семян, имеющих влажность 25%, до кондиционной влажности 15%</w:t>
      </w:r>
    </w:p>
    <w:p w14:paraId="4E2C871C" w14:textId="1D737F0B" w:rsidR="008A5337" w:rsidRPr="005715FE" w:rsidRDefault="008A5337" w:rsidP="00C709D1">
      <w:pPr>
        <w:pStyle w:val="a3"/>
        <w:numPr>
          <w:ilvl w:val="0"/>
          <w:numId w:val="10"/>
        </w:numPr>
        <w:ind w:left="0" w:firstLine="709"/>
        <w:jc w:val="both"/>
        <w:rPr>
          <w:rFonts w:ascii="Times" w:hAnsi="Times"/>
          <w:sz w:val="32"/>
          <w:szCs w:val="32"/>
        </w:rPr>
      </w:pPr>
      <w:r w:rsidRPr="005715FE">
        <w:rPr>
          <w:rFonts w:ascii="Times" w:hAnsi="Times"/>
          <w:sz w:val="32"/>
          <w:szCs w:val="32"/>
        </w:rPr>
        <w:t>Доступный и малотоксичный препарат для борьбы с мучнистой росой крыжовника – 0,5%-</w:t>
      </w:r>
      <w:proofErr w:type="spellStart"/>
      <w:r w:rsidRPr="005715FE">
        <w:rPr>
          <w:rFonts w:ascii="Times" w:hAnsi="Times"/>
          <w:sz w:val="32"/>
          <w:szCs w:val="32"/>
        </w:rPr>
        <w:t>ный</w:t>
      </w:r>
      <w:proofErr w:type="spellEnd"/>
      <w:r w:rsidRPr="005715FE">
        <w:rPr>
          <w:rFonts w:ascii="Times" w:hAnsi="Times"/>
          <w:sz w:val="32"/>
          <w:szCs w:val="32"/>
        </w:rPr>
        <w:t xml:space="preserve"> водный раствор кальцинированной соды, в </w:t>
      </w:r>
      <w:proofErr w:type="gramStart"/>
      <w:r w:rsidRPr="005715FE">
        <w:rPr>
          <w:rFonts w:ascii="Times" w:hAnsi="Times"/>
          <w:sz w:val="32"/>
          <w:szCs w:val="32"/>
        </w:rPr>
        <w:t>который  добавляют</w:t>
      </w:r>
      <w:proofErr w:type="gramEnd"/>
      <w:r w:rsidRPr="005715FE">
        <w:rPr>
          <w:rFonts w:ascii="Times" w:hAnsi="Times"/>
          <w:sz w:val="32"/>
          <w:szCs w:val="32"/>
        </w:rPr>
        <w:t xml:space="preserve"> мыло. Если не кальцинированной соды, раствор можно приготовить из кристаллической соды Na</w:t>
      </w:r>
      <w:r w:rsidRPr="005715FE">
        <w:rPr>
          <w:rFonts w:ascii="Times" w:hAnsi="Times"/>
          <w:sz w:val="32"/>
          <w:szCs w:val="32"/>
          <w:vertAlign w:val="subscript"/>
        </w:rPr>
        <w:t>2</w:t>
      </w:r>
      <w:r w:rsidRPr="005715FE">
        <w:rPr>
          <w:rFonts w:ascii="Times" w:hAnsi="Times"/>
          <w:sz w:val="32"/>
          <w:szCs w:val="32"/>
        </w:rPr>
        <w:t>CO</w:t>
      </w:r>
      <w:r w:rsidRPr="005715FE">
        <w:rPr>
          <w:rFonts w:ascii="Times" w:hAnsi="Times"/>
          <w:sz w:val="32"/>
          <w:szCs w:val="32"/>
          <w:vertAlign w:val="subscript"/>
        </w:rPr>
        <w:t>3</w:t>
      </w:r>
      <w:r w:rsidRPr="005715FE">
        <w:rPr>
          <w:rFonts w:ascii="Times" w:hAnsi="Times"/>
          <w:b/>
          <w:sz w:val="32"/>
          <w:szCs w:val="32"/>
          <w:vertAlign w:val="superscript"/>
        </w:rPr>
        <w:t>.</w:t>
      </w:r>
      <w:r w:rsidRPr="005715FE">
        <w:rPr>
          <w:rFonts w:ascii="Times" w:hAnsi="Times"/>
          <w:sz w:val="32"/>
          <w:szCs w:val="32"/>
        </w:rPr>
        <w:t>10H</w:t>
      </w:r>
      <w:r w:rsidRPr="005715FE">
        <w:rPr>
          <w:rFonts w:ascii="Times" w:hAnsi="Times"/>
          <w:sz w:val="32"/>
          <w:szCs w:val="32"/>
          <w:vertAlign w:val="subscript"/>
        </w:rPr>
        <w:t>2</w:t>
      </w:r>
      <w:r w:rsidRPr="005715FE">
        <w:rPr>
          <w:rFonts w:ascii="Times" w:hAnsi="Times"/>
          <w:sz w:val="32"/>
          <w:szCs w:val="32"/>
        </w:rPr>
        <w:t>O или питьевой соды NaHCO</w:t>
      </w:r>
      <w:r w:rsidRPr="005715FE">
        <w:rPr>
          <w:rFonts w:ascii="Times" w:hAnsi="Times"/>
          <w:sz w:val="32"/>
          <w:szCs w:val="32"/>
          <w:vertAlign w:val="subscript"/>
        </w:rPr>
        <w:t>3</w:t>
      </w:r>
      <w:r w:rsidRPr="005715FE">
        <w:rPr>
          <w:rFonts w:ascii="Times" w:hAnsi="Times"/>
          <w:sz w:val="32"/>
          <w:szCs w:val="32"/>
        </w:rPr>
        <w:t xml:space="preserve">. Сколько надо взять кристаллической соды или питьевой соды, чтобы </w:t>
      </w:r>
      <w:r w:rsidR="00C709D1" w:rsidRPr="005715FE">
        <w:rPr>
          <w:rFonts w:ascii="Times" w:hAnsi="Times" w:cs="Times"/>
          <w:b/>
          <w:bCs/>
          <w:noProof/>
          <w:color w:val="0000C0"/>
          <w:sz w:val="37"/>
          <w:szCs w:val="37"/>
          <w:lang w:val="en-US"/>
        </w:rPr>
        <w:lastRenderedPageBreak/>
        <w:drawing>
          <wp:anchor distT="0" distB="0" distL="114300" distR="114300" simplePos="0" relativeHeight="251668480" behindDoc="1" locked="0" layoutInCell="1" allowOverlap="1" wp14:anchorId="70572B0F" wp14:editId="185E85E3">
            <wp:simplePos x="0" y="0"/>
            <wp:positionH relativeFrom="column">
              <wp:posOffset>-1068572</wp:posOffset>
            </wp:positionH>
            <wp:positionV relativeFrom="paragraph">
              <wp:posOffset>-689565</wp:posOffset>
            </wp:positionV>
            <wp:extent cx="7886700" cy="10058400"/>
            <wp:effectExtent l="0" t="0" r="12700" b="0"/>
            <wp:wrapNone/>
            <wp:docPr id="26" name="Изображение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547654_42-p-khimiya-fon-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5FE">
        <w:rPr>
          <w:rFonts w:ascii="Times" w:hAnsi="Times"/>
          <w:sz w:val="32"/>
          <w:szCs w:val="32"/>
        </w:rPr>
        <w:t>приготовить 10 л раствора, равноценного по активности 0,5%-ному раствору Na</w:t>
      </w:r>
      <w:r w:rsidRPr="005715FE">
        <w:rPr>
          <w:rFonts w:ascii="Times" w:hAnsi="Times"/>
          <w:sz w:val="32"/>
          <w:szCs w:val="32"/>
          <w:vertAlign w:val="subscript"/>
        </w:rPr>
        <w:t>2</w:t>
      </w:r>
      <w:r w:rsidRPr="005715FE">
        <w:rPr>
          <w:rFonts w:ascii="Times" w:hAnsi="Times"/>
          <w:sz w:val="32"/>
          <w:szCs w:val="32"/>
        </w:rPr>
        <w:t>CO</w:t>
      </w:r>
      <w:r w:rsidRPr="005715FE">
        <w:rPr>
          <w:rFonts w:ascii="Times" w:hAnsi="Times"/>
          <w:sz w:val="32"/>
          <w:szCs w:val="32"/>
          <w:vertAlign w:val="subscript"/>
        </w:rPr>
        <w:t>3</w:t>
      </w:r>
      <w:r w:rsidRPr="005715FE">
        <w:rPr>
          <w:rFonts w:ascii="Times" w:hAnsi="Times"/>
          <w:sz w:val="32"/>
          <w:szCs w:val="32"/>
        </w:rPr>
        <w:t>? Принять для расчетов, что плотность полученных растворов равна 1.</w:t>
      </w:r>
    </w:p>
    <w:p w14:paraId="1D480C13" w14:textId="77777777" w:rsidR="008A5337" w:rsidRPr="005715FE" w:rsidRDefault="008A5337" w:rsidP="00C709D1">
      <w:pPr>
        <w:pStyle w:val="a3"/>
        <w:numPr>
          <w:ilvl w:val="0"/>
          <w:numId w:val="10"/>
        </w:numPr>
        <w:ind w:left="0" w:firstLine="709"/>
        <w:jc w:val="both"/>
        <w:rPr>
          <w:rFonts w:ascii="Times" w:hAnsi="Times"/>
          <w:sz w:val="32"/>
          <w:szCs w:val="32"/>
        </w:rPr>
      </w:pPr>
      <w:r w:rsidRPr="005715FE">
        <w:rPr>
          <w:rFonts w:ascii="Times" w:hAnsi="Times"/>
          <w:sz w:val="32"/>
          <w:szCs w:val="32"/>
        </w:rPr>
        <w:t>Ваш сосед прочел в книге для садоводов, что при посадке плодовых деревьев и ягодных кустарников надо в яму для саженца, вместе с удобрениями положить несколько расплющенных и обожженных на костре металлических  консервных банок. Он попросил вас объяснить смысл этого приема. Как вы это объясните с точки зрения химии? Почему нередко комнатные растения, посаженные в металлическую банку из-под консервов, лучше растут, чем такие же растения в глиняных горшках?</w:t>
      </w:r>
    </w:p>
    <w:p w14:paraId="245376F7" w14:textId="77777777" w:rsidR="00560BAE" w:rsidRPr="005715FE" w:rsidRDefault="00560BAE" w:rsidP="00C709D1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  <w:b/>
          <w:color w:val="0000FF"/>
          <w:sz w:val="32"/>
          <w:szCs w:val="32"/>
        </w:rPr>
      </w:pPr>
    </w:p>
    <w:p w14:paraId="7003F2A4" w14:textId="77777777" w:rsidR="008A5337" w:rsidRPr="005715FE" w:rsidRDefault="008A5337" w:rsidP="00C709D1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  <w:b/>
          <w:color w:val="0000FF"/>
          <w:sz w:val="32"/>
          <w:szCs w:val="32"/>
        </w:rPr>
      </w:pPr>
      <w:r w:rsidRPr="005715FE">
        <w:rPr>
          <w:rFonts w:ascii="Times" w:hAnsi="Times" w:cs="Times"/>
          <w:b/>
          <w:color w:val="0000FF"/>
          <w:sz w:val="32"/>
          <w:szCs w:val="32"/>
        </w:rPr>
        <w:t>Задание 4. Домашнее подворье.</w:t>
      </w:r>
    </w:p>
    <w:p w14:paraId="59A7DCAD" w14:textId="5FDD0DF6" w:rsidR="00735990" w:rsidRPr="005715FE" w:rsidRDefault="00735990" w:rsidP="00C709D1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  <w:sz w:val="32"/>
          <w:szCs w:val="32"/>
        </w:rPr>
      </w:pPr>
      <w:r w:rsidRPr="005715FE">
        <w:rPr>
          <w:rFonts w:ascii="Times" w:hAnsi="Times" w:cs="Times"/>
          <w:sz w:val="32"/>
          <w:szCs w:val="32"/>
        </w:rPr>
        <w:t>За каждый верный ответ начисляется 3 балла</w:t>
      </w:r>
    </w:p>
    <w:p w14:paraId="62807131" w14:textId="77777777" w:rsidR="008A5337" w:rsidRPr="005715FE" w:rsidRDefault="008A5337" w:rsidP="00C709D1">
      <w:pPr>
        <w:pStyle w:val="a3"/>
        <w:numPr>
          <w:ilvl w:val="0"/>
          <w:numId w:val="11"/>
        </w:numPr>
        <w:ind w:left="0" w:firstLine="709"/>
        <w:jc w:val="both"/>
        <w:rPr>
          <w:rFonts w:ascii="Times" w:hAnsi="Times"/>
          <w:sz w:val="32"/>
          <w:szCs w:val="32"/>
        </w:rPr>
      </w:pPr>
      <w:r w:rsidRPr="005715FE">
        <w:rPr>
          <w:rFonts w:ascii="Times" w:hAnsi="Times"/>
          <w:sz w:val="32"/>
          <w:szCs w:val="32"/>
        </w:rPr>
        <w:t xml:space="preserve">Если телята упорно слизывают побелку со стен и перегородок телятника, недостаток какого элемента питания в их рационе можно предположить? </w:t>
      </w:r>
    </w:p>
    <w:p w14:paraId="74834920" w14:textId="5570B665" w:rsidR="008A5337" w:rsidRPr="005715FE" w:rsidRDefault="008A5337" w:rsidP="00C709D1">
      <w:pPr>
        <w:pStyle w:val="a3"/>
        <w:numPr>
          <w:ilvl w:val="0"/>
          <w:numId w:val="11"/>
        </w:numPr>
        <w:ind w:left="0" w:firstLine="709"/>
        <w:jc w:val="both"/>
        <w:rPr>
          <w:rFonts w:ascii="Times" w:hAnsi="Times"/>
          <w:sz w:val="32"/>
          <w:szCs w:val="32"/>
        </w:rPr>
      </w:pPr>
      <w:r w:rsidRPr="005715FE">
        <w:rPr>
          <w:rFonts w:ascii="Times" w:hAnsi="Times"/>
          <w:sz w:val="32"/>
          <w:szCs w:val="32"/>
        </w:rPr>
        <w:t>Скорлупа яиц состоит преимущественно из карбоната кальция СаСО</w:t>
      </w:r>
      <w:r w:rsidRPr="005715FE">
        <w:rPr>
          <w:rFonts w:ascii="Times" w:hAnsi="Times"/>
          <w:sz w:val="32"/>
          <w:szCs w:val="32"/>
          <w:vertAlign w:val="subscript"/>
        </w:rPr>
        <w:t>3</w:t>
      </w:r>
      <w:r w:rsidRPr="005715FE">
        <w:rPr>
          <w:rFonts w:ascii="Times" w:hAnsi="Times"/>
          <w:sz w:val="32"/>
          <w:szCs w:val="32"/>
        </w:rPr>
        <w:t>. Подсчитайте, сколько кальция теряет организм курицы с каждым снесенным яйцом, если масса скорлупы в среднем 10 г, и сколько кальция должна получить несушка с кормами в течение года, если средняя яйценоскость составляет 220 яиц в год. Определите также годовой запас мела для домашней птицефермы, если на ней содержат 5 кур – несушек.</w:t>
      </w:r>
    </w:p>
    <w:p w14:paraId="6B995924" w14:textId="7F8657A3" w:rsidR="008A5337" w:rsidRPr="005715FE" w:rsidRDefault="008A5337" w:rsidP="00C709D1">
      <w:pPr>
        <w:pStyle w:val="a3"/>
        <w:numPr>
          <w:ilvl w:val="0"/>
          <w:numId w:val="11"/>
        </w:numPr>
        <w:ind w:left="0" w:firstLine="709"/>
        <w:jc w:val="both"/>
        <w:rPr>
          <w:rFonts w:ascii="Times" w:hAnsi="Times"/>
          <w:sz w:val="32"/>
          <w:szCs w:val="32"/>
        </w:rPr>
      </w:pPr>
      <w:r w:rsidRPr="005715FE">
        <w:rPr>
          <w:rFonts w:ascii="Times" w:hAnsi="Times"/>
          <w:sz w:val="32"/>
          <w:szCs w:val="32"/>
        </w:rPr>
        <w:t xml:space="preserve">Поросята часто страдают от анемии (малокровия), т.к. в молоке свиней мало железа. Поэтому минеральные подкормки, содержащие железо, - обязательный компонент их рациона. На крупных фермах поросятам делают внутримышечные инъекции препаратов железа. Владельцы небольших свиноферм пользуются более простыми способами: добавляют соли железа в питьевую воду или сбрызгивают их растворами корма. Обычно минеральную подкормку готовят так: в 1 л воды растворяют 2,5 г железного купороса и 1 г медного купороса, т. к медь стимулирует ассимиляцию железа в организме. Рассчитайте, сколько надо запасти железного и медного купороса, если у свиноматки родилось 8 поросят, а норма </w:t>
      </w:r>
      <w:r w:rsidR="00C709D1" w:rsidRPr="005715FE">
        <w:rPr>
          <w:rFonts w:ascii="Times" w:hAnsi="Times" w:cs="Times"/>
          <w:b/>
          <w:bCs/>
          <w:noProof/>
          <w:color w:val="0000C0"/>
          <w:sz w:val="37"/>
          <w:szCs w:val="37"/>
          <w:lang w:val="en-US"/>
        </w:rPr>
        <w:lastRenderedPageBreak/>
        <w:drawing>
          <wp:anchor distT="0" distB="0" distL="114300" distR="114300" simplePos="0" relativeHeight="251670528" behindDoc="1" locked="0" layoutInCell="1" allowOverlap="1" wp14:anchorId="325422CD" wp14:editId="44277539">
            <wp:simplePos x="0" y="0"/>
            <wp:positionH relativeFrom="column">
              <wp:posOffset>-1068070</wp:posOffset>
            </wp:positionH>
            <wp:positionV relativeFrom="paragraph">
              <wp:posOffset>-689049</wp:posOffset>
            </wp:positionV>
            <wp:extent cx="7886700" cy="10058400"/>
            <wp:effectExtent l="0" t="0" r="12700" b="0"/>
            <wp:wrapNone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547654_42-p-khimiya-fon-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5FE">
        <w:rPr>
          <w:rFonts w:ascii="Times" w:hAnsi="Times"/>
          <w:sz w:val="32"/>
          <w:szCs w:val="32"/>
        </w:rPr>
        <w:t>расхода ежедневно 10 мл раствора на одного поросенка до достижения двадцатидневного возраста.</w:t>
      </w:r>
    </w:p>
    <w:p w14:paraId="74FDB87B" w14:textId="2D10CC42" w:rsidR="008A5337" w:rsidRPr="005715FE" w:rsidRDefault="008A5337" w:rsidP="00C709D1">
      <w:pPr>
        <w:pStyle w:val="a3"/>
        <w:ind w:left="0" w:firstLine="709"/>
        <w:jc w:val="both"/>
        <w:rPr>
          <w:rFonts w:ascii="Times" w:hAnsi="Times"/>
          <w:sz w:val="32"/>
          <w:szCs w:val="32"/>
        </w:rPr>
      </w:pPr>
    </w:p>
    <w:p w14:paraId="512322B1" w14:textId="2D2CB088" w:rsidR="00D40EDE" w:rsidRPr="005715FE" w:rsidRDefault="00735990" w:rsidP="00C709D1">
      <w:pPr>
        <w:widowControl w:val="0"/>
        <w:autoSpaceDE w:val="0"/>
        <w:autoSpaceDN w:val="0"/>
        <w:adjustRightInd w:val="0"/>
        <w:ind w:firstLine="709"/>
        <w:rPr>
          <w:rFonts w:ascii="Times" w:hAnsi="Times" w:cs="Times"/>
          <w:b/>
          <w:bCs/>
          <w:color w:val="0000FF"/>
          <w:sz w:val="37"/>
          <w:szCs w:val="37"/>
        </w:rPr>
      </w:pPr>
      <w:r w:rsidRPr="005715FE">
        <w:rPr>
          <w:rFonts w:ascii="Times" w:hAnsi="Times" w:cs="Times"/>
          <w:b/>
          <w:color w:val="0000FF"/>
          <w:sz w:val="32"/>
          <w:szCs w:val="32"/>
        </w:rPr>
        <w:t xml:space="preserve">Задание 5. </w:t>
      </w:r>
      <w:r w:rsidR="00D40EDE" w:rsidRPr="005715FE">
        <w:rPr>
          <w:rFonts w:ascii="Times" w:hAnsi="Times" w:cs="Times"/>
          <w:b/>
          <w:bCs/>
          <w:color w:val="0000FF"/>
          <w:sz w:val="37"/>
          <w:szCs w:val="37"/>
        </w:rPr>
        <w:t xml:space="preserve">Химия в </w:t>
      </w:r>
      <w:proofErr w:type="spellStart"/>
      <w:r w:rsidR="00D40EDE" w:rsidRPr="005715FE">
        <w:rPr>
          <w:rFonts w:ascii="Times" w:hAnsi="Times" w:cs="Times"/>
          <w:b/>
          <w:bCs/>
          <w:color w:val="0000FF"/>
          <w:sz w:val="37"/>
          <w:szCs w:val="37"/>
        </w:rPr>
        <w:t>повседневнои</w:t>
      </w:r>
      <w:proofErr w:type="spellEnd"/>
      <w:r w:rsidR="00D40EDE" w:rsidRPr="005715FE">
        <w:rPr>
          <w:rFonts w:ascii="Times" w:hAnsi="Times" w:cs="Times"/>
          <w:b/>
          <w:bCs/>
          <w:color w:val="0000FF"/>
          <w:sz w:val="37"/>
          <w:szCs w:val="37"/>
        </w:rPr>
        <w:t xml:space="preserve">̆ жизни. </w:t>
      </w:r>
    </w:p>
    <w:p w14:paraId="7ED63276" w14:textId="62B1ED0C" w:rsidR="00560BAE" w:rsidRPr="005715FE" w:rsidRDefault="00560BAE" w:rsidP="00C709D1">
      <w:pPr>
        <w:widowControl w:val="0"/>
        <w:autoSpaceDE w:val="0"/>
        <w:autoSpaceDN w:val="0"/>
        <w:adjustRightInd w:val="0"/>
        <w:ind w:firstLine="709"/>
        <w:rPr>
          <w:rFonts w:ascii="Times" w:hAnsi="Times" w:cs="Times"/>
          <w:i/>
          <w:color w:val="000000"/>
        </w:rPr>
      </w:pPr>
      <w:r w:rsidRPr="005715FE">
        <w:rPr>
          <w:rFonts w:ascii="Times" w:hAnsi="Times" w:cs="Times"/>
          <w:b/>
          <w:bCs/>
          <w:i/>
          <w:color w:val="000000"/>
          <w:sz w:val="37"/>
          <w:szCs w:val="37"/>
        </w:rPr>
        <w:t>(практическую часть задания выполни с разрешения и в присутствии взрослых)</w:t>
      </w:r>
    </w:p>
    <w:p w14:paraId="79AF9D3B" w14:textId="51314806" w:rsidR="00D40EDE" w:rsidRPr="005715FE" w:rsidRDefault="00D40EDE" w:rsidP="00C709D1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  <w:sz w:val="32"/>
          <w:szCs w:val="32"/>
        </w:rPr>
      </w:pPr>
      <w:r w:rsidRPr="005715FE">
        <w:rPr>
          <w:rFonts w:ascii="Times" w:hAnsi="Times" w:cs="Times"/>
          <w:sz w:val="32"/>
          <w:szCs w:val="32"/>
        </w:rPr>
        <w:t>За верный ответ начисляется 6 баллов</w:t>
      </w:r>
    </w:p>
    <w:p w14:paraId="424378B5" w14:textId="5797C868" w:rsidR="00005A13" w:rsidRPr="005715FE" w:rsidRDefault="00005A13" w:rsidP="00C709D1">
      <w:pPr>
        <w:ind w:firstLine="709"/>
        <w:jc w:val="both"/>
        <w:rPr>
          <w:rFonts w:ascii="Times" w:hAnsi="Times" w:cs="Times New Roman"/>
          <w:sz w:val="32"/>
          <w:szCs w:val="32"/>
        </w:rPr>
      </w:pPr>
      <w:r w:rsidRPr="005715FE">
        <w:rPr>
          <w:rFonts w:ascii="Times" w:hAnsi="Times" w:cs="Times New Roman"/>
          <w:sz w:val="32"/>
          <w:szCs w:val="32"/>
        </w:rPr>
        <w:t>Юлина мама взвешивала сахар для вишневого варенья. Она попросила папу подать полиэтиленовый пакет с верхней полки, где был сахар. Пробегающая мимо Юля с ножницами в руках случайно проткнула пакет, он разорвался, и весь килограмм сахара оказался на полу. Рассерженная мама заставила папу и Юлю убрать сахар с пола и высыпать в мусорное ведро. Папа решил восстановить справедливость. Он сказал, что все сделает сам и отпустит девочку играть, если она предложит способ очистки рассыпанного сахара и определит его массовую долю в водном растворе 15-литрового ведра, где воды было 12 л.</w:t>
      </w:r>
      <w:r w:rsidR="00560BAE" w:rsidRPr="005715FE">
        <w:rPr>
          <w:rFonts w:ascii="Times" w:hAnsi="Times" w:cs="Times New Roman"/>
          <w:sz w:val="32"/>
          <w:szCs w:val="32"/>
        </w:rPr>
        <w:t xml:space="preserve"> </w:t>
      </w:r>
    </w:p>
    <w:p w14:paraId="6123E3E6" w14:textId="05D128B4" w:rsidR="00BA47CF" w:rsidRPr="005715FE" w:rsidRDefault="00005A13" w:rsidP="00C709D1">
      <w:pPr>
        <w:ind w:firstLine="709"/>
        <w:jc w:val="both"/>
        <w:rPr>
          <w:rFonts w:ascii="Times" w:hAnsi="Times" w:cs="Times New Roman"/>
          <w:b/>
          <w:sz w:val="32"/>
          <w:szCs w:val="32"/>
        </w:rPr>
      </w:pPr>
      <w:r w:rsidRPr="005715FE">
        <w:rPr>
          <w:rFonts w:ascii="Times" w:hAnsi="Times" w:cs="Times New Roman"/>
          <w:b/>
          <w:sz w:val="32"/>
          <w:szCs w:val="32"/>
        </w:rPr>
        <w:t>Поставьте себя на место Юли и дайте ответы на все вопросы.</w:t>
      </w:r>
      <w:r w:rsidR="00560BAE" w:rsidRPr="005715FE">
        <w:rPr>
          <w:rFonts w:ascii="Times" w:hAnsi="Times" w:cs="Times New Roman"/>
          <w:b/>
          <w:sz w:val="32"/>
          <w:szCs w:val="32"/>
        </w:rPr>
        <w:t xml:space="preserve"> Проведите подобный эксперимент очистки сахара и результаты эксперимента пришлите в виде фото.</w:t>
      </w:r>
      <w:r w:rsidR="00D40EDE" w:rsidRPr="005715FE">
        <w:rPr>
          <w:rFonts w:ascii="Times" w:hAnsi="Times" w:cs="Times New Roman"/>
          <w:b/>
          <w:sz w:val="32"/>
          <w:szCs w:val="32"/>
          <w:shd w:val="clear" w:color="auto" w:fill="FFFFFF"/>
        </w:rPr>
        <w:t xml:space="preserve"> </w:t>
      </w:r>
    </w:p>
    <w:sectPr w:rsidR="00BA47CF" w:rsidRPr="005715FE" w:rsidSect="000D2F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 CY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88E"/>
    <w:multiLevelType w:val="hybridMultilevel"/>
    <w:tmpl w:val="66542B66"/>
    <w:lvl w:ilvl="0" w:tplc="6728D984">
      <w:start w:val="1"/>
      <w:numFmt w:val="decimal"/>
      <w:lvlText w:val="%1)"/>
      <w:lvlJc w:val="left"/>
      <w:pPr>
        <w:ind w:left="1495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0904D9"/>
    <w:multiLevelType w:val="hybridMultilevel"/>
    <w:tmpl w:val="572226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3083A"/>
    <w:multiLevelType w:val="hybridMultilevel"/>
    <w:tmpl w:val="8814CED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B19C6"/>
    <w:multiLevelType w:val="hybridMultilevel"/>
    <w:tmpl w:val="001EE2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5216"/>
    <w:multiLevelType w:val="multilevel"/>
    <w:tmpl w:val="CB62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134F6"/>
    <w:multiLevelType w:val="multilevel"/>
    <w:tmpl w:val="0112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E5FD3"/>
    <w:multiLevelType w:val="hybridMultilevel"/>
    <w:tmpl w:val="FA9A7F18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2F8A6C52"/>
    <w:multiLevelType w:val="hybridMultilevel"/>
    <w:tmpl w:val="33246404"/>
    <w:lvl w:ilvl="0" w:tplc="6728D984">
      <w:start w:val="1"/>
      <w:numFmt w:val="decimal"/>
      <w:lvlText w:val="%1)"/>
      <w:lvlJc w:val="left"/>
      <w:pPr>
        <w:ind w:left="1495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293F0D"/>
    <w:multiLevelType w:val="hybridMultilevel"/>
    <w:tmpl w:val="3542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062D5E"/>
    <w:multiLevelType w:val="hybridMultilevel"/>
    <w:tmpl w:val="25B884A6"/>
    <w:lvl w:ilvl="0" w:tplc="35A0A412">
      <w:start w:val="1"/>
      <w:numFmt w:val="decimal"/>
      <w:lvlText w:val="%1)"/>
      <w:lvlJc w:val="left"/>
      <w:pPr>
        <w:ind w:left="1495" w:hanging="360"/>
      </w:pPr>
      <w:rPr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271D3D"/>
    <w:multiLevelType w:val="hybridMultilevel"/>
    <w:tmpl w:val="B6D46C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961E5"/>
    <w:multiLevelType w:val="multilevel"/>
    <w:tmpl w:val="C86A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A4A34"/>
    <w:multiLevelType w:val="hybridMultilevel"/>
    <w:tmpl w:val="60FC3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406DC"/>
    <w:multiLevelType w:val="hybridMultilevel"/>
    <w:tmpl w:val="B6EE63E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4210E0"/>
    <w:multiLevelType w:val="hybridMultilevel"/>
    <w:tmpl w:val="17FEAF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D3AEC"/>
    <w:multiLevelType w:val="hybridMultilevel"/>
    <w:tmpl w:val="7CD8C8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B1632"/>
    <w:multiLevelType w:val="hybridMultilevel"/>
    <w:tmpl w:val="59C0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E1C15"/>
    <w:multiLevelType w:val="hybridMultilevel"/>
    <w:tmpl w:val="EBB2C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B28DF"/>
    <w:multiLevelType w:val="hybridMultilevel"/>
    <w:tmpl w:val="809C7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62B04"/>
    <w:multiLevelType w:val="hybridMultilevel"/>
    <w:tmpl w:val="DE620AD6"/>
    <w:lvl w:ilvl="0" w:tplc="04090011">
      <w:start w:val="1"/>
      <w:numFmt w:val="decimal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7E0302E"/>
    <w:multiLevelType w:val="hybridMultilevel"/>
    <w:tmpl w:val="1B644C7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7"/>
  </w:num>
  <w:num w:numId="5">
    <w:abstractNumId w:val="0"/>
  </w:num>
  <w:num w:numId="6">
    <w:abstractNumId w:val="16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20"/>
  </w:num>
  <w:num w:numId="12">
    <w:abstractNumId w:val="5"/>
  </w:num>
  <w:num w:numId="13">
    <w:abstractNumId w:val="15"/>
  </w:num>
  <w:num w:numId="14">
    <w:abstractNumId w:val="14"/>
  </w:num>
  <w:num w:numId="15">
    <w:abstractNumId w:val="13"/>
  </w:num>
  <w:num w:numId="16">
    <w:abstractNumId w:val="6"/>
  </w:num>
  <w:num w:numId="17">
    <w:abstractNumId w:val="18"/>
  </w:num>
  <w:num w:numId="18">
    <w:abstractNumId w:val="19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F09"/>
    <w:rsid w:val="00005A13"/>
    <w:rsid w:val="000C1E4C"/>
    <w:rsid w:val="000D2F09"/>
    <w:rsid w:val="000E5092"/>
    <w:rsid w:val="00150150"/>
    <w:rsid w:val="001A306E"/>
    <w:rsid w:val="001C79BE"/>
    <w:rsid w:val="00350325"/>
    <w:rsid w:val="003F225C"/>
    <w:rsid w:val="004952AF"/>
    <w:rsid w:val="00560BAE"/>
    <w:rsid w:val="005715FE"/>
    <w:rsid w:val="006C3FEC"/>
    <w:rsid w:val="00735990"/>
    <w:rsid w:val="007623CA"/>
    <w:rsid w:val="008A5337"/>
    <w:rsid w:val="008D0028"/>
    <w:rsid w:val="00984342"/>
    <w:rsid w:val="00A315DF"/>
    <w:rsid w:val="00AA3B8B"/>
    <w:rsid w:val="00AB4844"/>
    <w:rsid w:val="00AD32A1"/>
    <w:rsid w:val="00B12EF7"/>
    <w:rsid w:val="00BA47CF"/>
    <w:rsid w:val="00BE5AAB"/>
    <w:rsid w:val="00C709D1"/>
    <w:rsid w:val="00CA2797"/>
    <w:rsid w:val="00D40EDE"/>
    <w:rsid w:val="00D54714"/>
    <w:rsid w:val="00D76E65"/>
    <w:rsid w:val="00E01F07"/>
    <w:rsid w:val="00FB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35950"/>
  <w14:defaultImageDpi w14:val="300"/>
  <w15:docId w15:val="{7C76CDB6-CFE3-CD46-805E-4726BBC8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2F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0D2F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2F09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2F09"/>
    <w:rPr>
      <w:rFonts w:ascii="Lucida Grande CY" w:hAnsi="Lucida Grande CY" w:cs="Lucida Grande CY"/>
      <w:sz w:val="18"/>
      <w:szCs w:val="18"/>
    </w:rPr>
  </w:style>
  <w:style w:type="table" w:styleId="a8">
    <w:name w:val="Table Grid"/>
    <w:basedOn w:val="a1"/>
    <w:uiPriority w:val="59"/>
    <w:rsid w:val="00BA4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B12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8740DF-EB11-CB4A-AC3F-9375913C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Microsoft Office User</cp:lastModifiedBy>
  <cp:revision>5</cp:revision>
  <cp:lastPrinted>2022-11-06T10:00:00Z</cp:lastPrinted>
  <dcterms:created xsi:type="dcterms:W3CDTF">2022-11-06T10:00:00Z</dcterms:created>
  <dcterms:modified xsi:type="dcterms:W3CDTF">2023-01-07T06:30:00Z</dcterms:modified>
</cp:coreProperties>
</file>